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5AB" w:rsidRPr="00D245AB" w:rsidRDefault="00D245AB" w:rsidP="00D245AB">
      <w:pPr>
        <w:spacing w:after="0" w:line="240" w:lineRule="auto"/>
        <w:ind w:left="56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245AB">
        <w:rPr>
          <w:rFonts w:ascii="Times New Roman" w:eastAsia="Calibri" w:hAnsi="Times New Roman" w:cs="Times New Roman"/>
          <w:sz w:val="20"/>
          <w:szCs w:val="20"/>
        </w:rPr>
        <w:t xml:space="preserve">Приложение к приказу </w:t>
      </w:r>
    </w:p>
    <w:p w:rsidR="00D245AB" w:rsidRPr="00D245AB" w:rsidRDefault="00D245AB" w:rsidP="00D245AB">
      <w:pPr>
        <w:spacing w:after="0" w:line="240" w:lineRule="auto"/>
        <w:ind w:left="56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245AB">
        <w:rPr>
          <w:rFonts w:ascii="Times New Roman" w:eastAsia="Calibri" w:hAnsi="Times New Roman" w:cs="Times New Roman"/>
          <w:sz w:val="20"/>
          <w:szCs w:val="20"/>
        </w:rPr>
        <w:t xml:space="preserve">Управления образования </w:t>
      </w:r>
    </w:p>
    <w:p w:rsidR="00D245AB" w:rsidRPr="00D245AB" w:rsidRDefault="00D245AB" w:rsidP="00D245AB">
      <w:pPr>
        <w:spacing w:after="0" w:line="240" w:lineRule="auto"/>
        <w:ind w:left="56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245AB">
        <w:rPr>
          <w:rFonts w:ascii="Times New Roman" w:eastAsia="Calibri" w:hAnsi="Times New Roman" w:cs="Times New Roman"/>
          <w:sz w:val="20"/>
          <w:szCs w:val="20"/>
        </w:rPr>
        <w:t>от 18.01.2021 №35</w:t>
      </w:r>
    </w:p>
    <w:p w:rsidR="00A51705" w:rsidRDefault="002E78F4" w:rsidP="002E78F4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2019">
        <w:rPr>
          <w:rFonts w:ascii="Times New Roman" w:eastAsia="Calibri" w:hAnsi="Times New Roman" w:cs="Times New Roman"/>
          <w:b/>
          <w:sz w:val="28"/>
          <w:szCs w:val="28"/>
        </w:rPr>
        <w:t xml:space="preserve">Содержательный анализ </w:t>
      </w:r>
    </w:p>
    <w:p w:rsidR="002E78F4" w:rsidRPr="006B2019" w:rsidRDefault="002E78F4" w:rsidP="002E78F4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2019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результатов диагностической работы по предмету «Обществознание» </w:t>
      </w:r>
      <w:r w:rsidR="006B2019">
        <w:rPr>
          <w:rFonts w:ascii="Times New Roman" w:eastAsia="Calibri" w:hAnsi="Times New Roman" w:cs="Times New Roman"/>
          <w:b/>
          <w:sz w:val="28"/>
          <w:szCs w:val="28"/>
        </w:rPr>
        <w:t>учащихся</w:t>
      </w:r>
      <w:r w:rsidRPr="006B2019">
        <w:rPr>
          <w:rFonts w:ascii="Times New Roman" w:eastAsia="Calibri" w:hAnsi="Times New Roman" w:cs="Times New Roman"/>
          <w:b/>
          <w:sz w:val="28"/>
          <w:szCs w:val="28"/>
        </w:rPr>
        <w:t xml:space="preserve">  10-х  классов 2020-2021 учебного года, обучающихся по пр</w:t>
      </w:r>
      <w:r w:rsidRPr="006B2019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6B2019">
        <w:rPr>
          <w:rFonts w:ascii="Times New Roman" w:eastAsia="Calibri" w:hAnsi="Times New Roman" w:cs="Times New Roman"/>
          <w:b/>
          <w:sz w:val="28"/>
          <w:szCs w:val="28"/>
        </w:rPr>
        <w:t xml:space="preserve">граммам </w:t>
      </w:r>
      <w:r w:rsidR="006B2019">
        <w:rPr>
          <w:rFonts w:ascii="Times New Roman" w:eastAsia="Calibri" w:hAnsi="Times New Roman" w:cs="Times New Roman"/>
          <w:b/>
          <w:sz w:val="28"/>
          <w:szCs w:val="28"/>
        </w:rPr>
        <w:t>профильного гуманитарного и социально-экономического н</w:t>
      </w:r>
      <w:r w:rsidR="006B2019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6B2019">
        <w:rPr>
          <w:rFonts w:ascii="Times New Roman" w:eastAsia="Calibri" w:hAnsi="Times New Roman" w:cs="Times New Roman"/>
          <w:b/>
          <w:sz w:val="28"/>
          <w:szCs w:val="28"/>
        </w:rPr>
        <w:t xml:space="preserve">правления  </w:t>
      </w:r>
      <w:r w:rsidRPr="006B2019">
        <w:rPr>
          <w:rFonts w:ascii="Times New Roman" w:eastAsia="Calibri" w:hAnsi="Times New Roman" w:cs="Times New Roman"/>
          <w:b/>
          <w:sz w:val="28"/>
          <w:szCs w:val="28"/>
        </w:rPr>
        <w:t>среднего общего образования</w:t>
      </w:r>
    </w:p>
    <w:p w:rsidR="002E78F4" w:rsidRPr="00DE518B" w:rsidRDefault="002E78F4" w:rsidP="002E78F4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</w:rPr>
      </w:pPr>
    </w:p>
    <w:p w:rsidR="002E78F4" w:rsidRPr="00202144" w:rsidRDefault="002E78F4" w:rsidP="00A517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144">
        <w:rPr>
          <w:rFonts w:ascii="Times New Roman" w:eastAsia="Calibri" w:hAnsi="Times New Roman" w:cs="Times New Roman"/>
          <w:b/>
          <w:sz w:val="28"/>
          <w:szCs w:val="28"/>
        </w:rPr>
        <w:t>1.Цель и задача мониторинга</w:t>
      </w:r>
    </w:p>
    <w:p w:rsidR="002E78F4" w:rsidRPr="00202144" w:rsidRDefault="002E78F4" w:rsidP="00A517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14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202144">
        <w:rPr>
          <w:rFonts w:ascii="Times New Roman" w:hAnsi="Times New Roman" w:cs="Times New Roman"/>
          <w:sz w:val="28"/>
          <w:szCs w:val="28"/>
        </w:rPr>
        <w:t>приказом Департамента образования Вологодской области от 25.09.2020 № 1422 «О проведении диагностических работ в 10 классах общеобр</w:t>
      </w:r>
      <w:r w:rsidRPr="00202144">
        <w:rPr>
          <w:rFonts w:ascii="Times New Roman" w:hAnsi="Times New Roman" w:cs="Times New Roman"/>
          <w:sz w:val="28"/>
          <w:szCs w:val="28"/>
        </w:rPr>
        <w:t>а</w:t>
      </w:r>
      <w:r w:rsidRPr="00202144">
        <w:rPr>
          <w:rFonts w:ascii="Times New Roman" w:hAnsi="Times New Roman" w:cs="Times New Roman"/>
          <w:sz w:val="28"/>
          <w:szCs w:val="28"/>
        </w:rPr>
        <w:t xml:space="preserve">зовательных организаций Вологодской области», </w:t>
      </w:r>
      <w:r w:rsidRPr="00202144">
        <w:rPr>
          <w:rFonts w:ascii="Times New Roman" w:eastAsia="Calibri" w:hAnsi="Times New Roman" w:cs="Times New Roman"/>
          <w:sz w:val="28"/>
          <w:szCs w:val="28"/>
        </w:rPr>
        <w:t xml:space="preserve">приказом от 1 октября 2020 года Управления образования </w:t>
      </w:r>
      <w:proofErr w:type="spellStart"/>
      <w:r w:rsidRPr="00202144">
        <w:rPr>
          <w:rFonts w:ascii="Times New Roman" w:eastAsia="Calibri" w:hAnsi="Times New Roman" w:cs="Times New Roman"/>
          <w:sz w:val="28"/>
          <w:szCs w:val="28"/>
        </w:rPr>
        <w:t>Тотемского</w:t>
      </w:r>
      <w:proofErr w:type="spellEnd"/>
      <w:r w:rsidRPr="00202144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 была  проведена 16 октября 2020 года диагностическая работа по предмету «Обществознание».  </w:t>
      </w:r>
    </w:p>
    <w:p w:rsidR="002E78F4" w:rsidRPr="002E78F4" w:rsidRDefault="002E78F4" w:rsidP="00A51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144">
        <w:rPr>
          <w:rFonts w:ascii="Times New Roman" w:eastAsia="Calibri" w:hAnsi="Times New Roman" w:cs="Times New Roman"/>
          <w:b/>
          <w:sz w:val="28"/>
          <w:szCs w:val="28"/>
        </w:rPr>
        <w:t>Цель исследования</w:t>
      </w:r>
      <w:r w:rsidRPr="00202144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78F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</w:t>
      </w:r>
      <w:r w:rsidR="00E51FC2"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>ки знаний, полученных учащими</w:t>
      </w:r>
      <w:r w:rsidRPr="002E78F4">
        <w:rPr>
          <w:rFonts w:ascii="Times New Roman" w:eastAsia="Times New Roman" w:hAnsi="Times New Roman" w:cs="Times New Roman"/>
          <w:color w:val="000000"/>
          <w:sz w:val="28"/>
          <w:szCs w:val="28"/>
        </w:rPr>
        <w:t>ся по завершении освоения</w:t>
      </w:r>
      <w:r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78F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 програ</w:t>
      </w:r>
      <w:r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>мм основного общего образования.</w:t>
      </w:r>
    </w:p>
    <w:p w:rsidR="002E78F4" w:rsidRPr="00202144" w:rsidRDefault="002E78F4" w:rsidP="00A517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144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="00E51FC2" w:rsidRPr="00202144">
        <w:rPr>
          <w:rFonts w:ascii="Times New Roman" w:eastAsia="Calibri" w:hAnsi="Times New Roman" w:cs="Times New Roman"/>
          <w:sz w:val="28"/>
          <w:szCs w:val="28"/>
        </w:rPr>
        <w:t>:</w:t>
      </w:r>
      <w:r w:rsidRPr="0020214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7DE7" w:rsidRPr="00202144" w:rsidRDefault="00267DE7" w:rsidP="00A517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выявить уровень готовности обучающихся к освоению программ углубленного изучения в рамках ФГОС среднего общего образования предметов гуманита</w:t>
      </w:r>
      <w:r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 w:rsidR="00E51FC2"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социально-экономического </w:t>
      </w:r>
      <w:r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>цикла.</w:t>
      </w:r>
    </w:p>
    <w:p w:rsidR="002E78F4" w:rsidRPr="00202144" w:rsidRDefault="002E78F4" w:rsidP="00A51705">
      <w:pPr>
        <w:numPr>
          <w:ilvl w:val="0"/>
          <w:numId w:val="1"/>
        </w:numPr>
        <w:spacing w:after="0" w:line="240" w:lineRule="auto"/>
        <w:ind w:left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144">
        <w:rPr>
          <w:rFonts w:ascii="Times New Roman" w:eastAsia="Calibri" w:hAnsi="Times New Roman" w:cs="Times New Roman"/>
          <w:sz w:val="28"/>
          <w:szCs w:val="28"/>
        </w:rPr>
        <w:t>скорректировать  деятельность педагога</w:t>
      </w:r>
      <w:r w:rsidR="00267DE7" w:rsidRPr="00202144">
        <w:rPr>
          <w:rFonts w:ascii="Times New Roman" w:eastAsia="Calibri" w:hAnsi="Times New Roman" w:cs="Times New Roman"/>
          <w:sz w:val="28"/>
          <w:szCs w:val="28"/>
        </w:rPr>
        <w:t xml:space="preserve"> на ступени среднего общего образов</w:t>
      </w:r>
      <w:r w:rsidR="00267DE7" w:rsidRPr="00202144">
        <w:rPr>
          <w:rFonts w:ascii="Times New Roman" w:eastAsia="Calibri" w:hAnsi="Times New Roman" w:cs="Times New Roman"/>
          <w:sz w:val="28"/>
          <w:szCs w:val="28"/>
        </w:rPr>
        <w:t>а</w:t>
      </w:r>
      <w:r w:rsidR="00267DE7" w:rsidRPr="00202144">
        <w:rPr>
          <w:rFonts w:ascii="Times New Roman" w:eastAsia="Calibri" w:hAnsi="Times New Roman" w:cs="Times New Roman"/>
          <w:sz w:val="28"/>
          <w:szCs w:val="28"/>
        </w:rPr>
        <w:t>ния по предмету «Обществознание»</w:t>
      </w:r>
      <w:r w:rsidRPr="0020214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78F4" w:rsidRPr="00202144" w:rsidRDefault="000E11F2" w:rsidP="00A517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2144">
        <w:rPr>
          <w:rFonts w:ascii="Times New Roman" w:eastAsia="Calibri" w:hAnsi="Times New Roman" w:cs="Times New Roman"/>
          <w:b/>
          <w:sz w:val="28"/>
          <w:szCs w:val="28"/>
        </w:rPr>
        <w:t xml:space="preserve">2. Характеристика диагностической </w:t>
      </w:r>
      <w:r w:rsidR="002E78F4" w:rsidRPr="00202144">
        <w:rPr>
          <w:rFonts w:ascii="Times New Roman" w:eastAsia="Calibri" w:hAnsi="Times New Roman" w:cs="Times New Roman"/>
          <w:b/>
          <w:sz w:val="28"/>
          <w:szCs w:val="28"/>
        </w:rPr>
        <w:t>работы.</w:t>
      </w:r>
    </w:p>
    <w:p w:rsidR="00E51FC2" w:rsidRPr="00202144" w:rsidRDefault="00E51FC2" w:rsidP="00A51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144">
        <w:rPr>
          <w:rFonts w:ascii="Times New Roman" w:eastAsia="Calibri" w:hAnsi="Times New Roman" w:cs="Times New Roman"/>
          <w:sz w:val="28"/>
          <w:szCs w:val="28"/>
        </w:rPr>
        <w:t xml:space="preserve">2. 1. </w:t>
      </w:r>
      <w:proofErr w:type="gramStart"/>
      <w:r w:rsidR="002E78F4" w:rsidRPr="00202144">
        <w:rPr>
          <w:rFonts w:ascii="Times New Roman" w:eastAsia="Calibri" w:hAnsi="Times New Roman" w:cs="Times New Roman"/>
          <w:sz w:val="28"/>
          <w:szCs w:val="28"/>
        </w:rPr>
        <w:t xml:space="preserve">Задания </w:t>
      </w:r>
      <w:r w:rsidR="000E11F2" w:rsidRPr="00202144">
        <w:rPr>
          <w:rFonts w:ascii="Times New Roman" w:eastAsia="Calibri" w:hAnsi="Times New Roman" w:cs="Times New Roman"/>
          <w:sz w:val="28"/>
          <w:szCs w:val="28"/>
        </w:rPr>
        <w:t>диагностической работы</w:t>
      </w:r>
      <w:r w:rsidRPr="00202144">
        <w:rPr>
          <w:rFonts w:ascii="Times New Roman" w:eastAsia="Calibri" w:hAnsi="Times New Roman" w:cs="Times New Roman"/>
          <w:sz w:val="28"/>
          <w:szCs w:val="28"/>
        </w:rPr>
        <w:t xml:space="preserve"> были составлены</w:t>
      </w:r>
      <w:r w:rsidR="002E78F4" w:rsidRPr="00202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11F2" w:rsidRPr="00202144">
        <w:rPr>
          <w:rFonts w:ascii="Times New Roman" w:hAnsi="Times New Roman" w:cs="Times New Roman"/>
          <w:sz w:val="28"/>
          <w:szCs w:val="28"/>
        </w:rPr>
        <w:t>на основе Федерального государственного</w:t>
      </w:r>
      <w:r w:rsidRPr="00202144">
        <w:rPr>
          <w:rFonts w:ascii="Times New Roman" w:hAnsi="Times New Roman" w:cs="Times New Roman"/>
          <w:sz w:val="28"/>
          <w:szCs w:val="28"/>
        </w:rPr>
        <w:t xml:space="preserve"> </w:t>
      </w:r>
      <w:r w:rsidR="000E11F2" w:rsidRPr="00202144">
        <w:rPr>
          <w:rFonts w:ascii="Times New Roman" w:hAnsi="Times New Roman" w:cs="Times New Roman"/>
          <w:sz w:val="28"/>
          <w:szCs w:val="28"/>
        </w:rPr>
        <w:t>образовательного стандарта основного общего образования (приказ</w:t>
      </w:r>
      <w:r w:rsidRPr="002021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1F2" w:rsidRPr="0020214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0E11F2" w:rsidRPr="00202144">
        <w:rPr>
          <w:rFonts w:ascii="Times New Roman" w:hAnsi="Times New Roman" w:cs="Times New Roman"/>
          <w:sz w:val="28"/>
          <w:szCs w:val="28"/>
        </w:rPr>
        <w:t xml:space="preserve"> России от 17.12.2010 № 1897)</w:t>
      </w:r>
      <w:r w:rsidRPr="00202144">
        <w:rPr>
          <w:rFonts w:ascii="Times New Roman" w:hAnsi="Times New Roman" w:cs="Times New Roman"/>
          <w:sz w:val="28"/>
          <w:szCs w:val="28"/>
        </w:rPr>
        <w:t>,</w:t>
      </w:r>
      <w:r w:rsidR="000E11F2" w:rsidRPr="00202144">
        <w:rPr>
          <w:rFonts w:ascii="Times New Roman" w:hAnsi="Times New Roman" w:cs="Times New Roman"/>
          <w:sz w:val="28"/>
          <w:szCs w:val="28"/>
        </w:rPr>
        <w:t xml:space="preserve"> с учётом Примерной осно</w:t>
      </w:r>
      <w:r w:rsidR="000E11F2" w:rsidRPr="00202144">
        <w:rPr>
          <w:rFonts w:ascii="Times New Roman" w:hAnsi="Times New Roman" w:cs="Times New Roman"/>
          <w:sz w:val="28"/>
          <w:szCs w:val="28"/>
        </w:rPr>
        <w:t>в</w:t>
      </w:r>
      <w:r w:rsidR="000E11F2" w:rsidRPr="00202144">
        <w:rPr>
          <w:rFonts w:ascii="Times New Roman" w:hAnsi="Times New Roman" w:cs="Times New Roman"/>
          <w:sz w:val="28"/>
          <w:szCs w:val="28"/>
        </w:rPr>
        <w:t>ной</w:t>
      </w:r>
      <w:r w:rsidRPr="00202144">
        <w:rPr>
          <w:rFonts w:ascii="Times New Roman" w:hAnsi="Times New Roman" w:cs="Times New Roman"/>
          <w:sz w:val="28"/>
          <w:szCs w:val="28"/>
        </w:rPr>
        <w:t xml:space="preserve"> </w:t>
      </w:r>
      <w:r w:rsidR="000E11F2" w:rsidRPr="00202144">
        <w:rPr>
          <w:rFonts w:ascii="Times New Roman" w:hAnsi="Times New Roman" w:cs="Times New Roman"/>
          <w:sz w:val="28"/>
          <w:szCs w:val="28"/>
        </w:rPr>
        <w:t>образовательной программы основного общего образования (одобрена реш</w:t>
      </w:r>
      <w:r w:rsidR="000E11F2" w:rsidRPr="00202144">
        <w:rPr>
          <w:rFonts w:ascii="Times New Roman" w:hAnsi="Times New Roman" w:cs="Times New Roman"/>
          <w:sz w:val="28"/>
          <w:szCs w:val="28"/>
        </w:rPr>
        <w:t>е</w:t>
      </w:r>
      <w:r w:rsidR="000E11F2" w:rsidRPr="00202144">
        <w:rPr>
          <w:rFonts w:ascii="Times New Roman" w:hAnsi="Times New Roman" w:cs="Times New Roman"/>
          <w:sz w:val="28"/>
          <w:szCs w:val="28"/>
        </w:rPr>
        <w:t>нием</w:t>
      </w:r>
      <w:r w:rsidRPr="00202144">
        <w:rPr>
          <w:rFonts w:ascii="Times New Roman" w:hAnsi="Times New Roman" w:cs="Times New Roman"/>
          <w:sz w:val="28"/>
          <w:szCs w:val="28"/>
        </w:rPr>
        <w:t xml:space="preserve"> </w:t>
      </w:r>
      <w:r w:rsidR="000E11F2" w:rsidRPr="00202144">
        <w:rPr>
          <w:rFonts w:ascii="Times New Roman" w:hAnsi="Times New Roman" w:cs="Times New Roman"/>
          <w:sz w:val="28"/>
          <w:szCs w:val="28"/>
        </w:rPr>
        <w:t>Федерального учебно-методического объединения по общему образованию</w:t>
      </w:r>
      <w:r w:rsidRPr="00202144">
        <w:rPr>
          <w:rFonts w:ascii="Times New Roman" w:hAnsi="Times New Roman" w:cs="Times New Roman"/>
          <w:sz w:val="28"/>
          <w:szCs w:val="28"/>
        </w:rPr>
        <w:t xml:space="preserve"> </w:t>
      </w:r>
      <w:r w:rsidR="000E11F2" w:rsidRPr="00202144">
        <w:rPr>
          <w:rFonts w:ascii="Times New Roman" w:hAnsi="Times New Roman" w:cs="Times New Roman"/>
          <w:sz w:val="28"/>
          <w:szCs w:val="28"/>
        </w:rPr>
        <w:t>(протокол от 08.04.2015 № 1/15)</w:t>
      </w:r>
      <w:r w:rsidRPr="002021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11F2" w:rsidRPr="00202144" w:rsidRDefault="00E51FC2" w:rsidP="00A51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2. 2. </w:t>
      </w:r>
      <w:r w:rsidR="000E11F2"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Объектами контроля выступали требования к результатам обучения, закре</w:t>
      </w:r>
      <w:r w:rsidR="000E11F2"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E11F2"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>ленные</w:t>
      </w:r>
      <w:r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11F2"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>во ФГОС, и дидактические единицы знаний. Это широкий спектр пре</w:t>
      </w:r>
      <w:r w:rsidR="000E11F2"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0E11F2"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>метных</w:t>
      </w:r>
      <w:r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11F2"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умений, способов познавательной деятельности и знаний об обществе в единстве</w:t>
      </w:r>
      <w:r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11F2"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>его сфер и базовых институтов, о социальных качествах личности и об условиях их</w:t>
      </w:r>
      <w:r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11F2"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формирования, о важнейших экономических явлениях и процессах, о политике,</w:t>
      </w:r>
      <w:r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11F2"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праве, социальных отношениях, духовной жизни общества.</w:t>
      </w:r>
    </w:p>
    <w:p w:rsidR="00E51FC2" w:rsidRPr="00202144" w:rsidRDefault="00E51FC2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</w:t>
      </w:r>
      <w:r w:rsidR="000E11F2"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вариант КИМ включал в себя 24 задания, различающихся формой и</w:t>
      </w:r>
      <w:r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11F2"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уровнем сложности (17 заданий с кратким ответом и 7 с развернутым; 13 заданий</w:t>
      </w:r>
      <w:r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11F2"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базового уровня сложности, 9 повышенного и 2 высокого).</w:t>
      </w:r>
      <w:r w:rsidRPr="00202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144">
        <w:rPr>
          <w:rFonts w:ascii="Times New Roman" w:hAnsi="Times New Roman" w:cs="Times New Roman"/>
          <w:sz w:val="28"/>
          <w:szCs w:val="28"/>
        </w:rPr>
        <w:t>Каждое верно выпо</w:t>
      </w:r>
      <w:r w:rsidRPr="00202144">
        <w:rPr>
          <w:rFonts w:ascii="Times New Roman" w:hAnsi="Times New Roman" w:cs="Times New Roman"/>
          <w:sz w:val="28"/>
          <w:szCs w:val="28"/>
        </w:rPr>
        <w:t>л</w:t>
      </w:r>
      <w:r w:rsidRPr="00202144">
        <w:rPr>
          <w:rFonts w:ascii="Times New Roman" w:hAnsi="Times New Roman" w:cs="Times New Roman"/>
          <w:sz w:val="28"/>
          <w:szCs w:val="28"/>
        </w:rPr>
        <w:t xml:space="preserve">ненное задание 2-5, 7-11,13, 14, 16-20 оценивалось 1 баллом. Выполнение заданий 1, 6, 15, 21, 22, 24 оценивалось от 0 до 2 баллов, задание 23 – 3 баллами, задание 12 – 4 баллами. </w:t>
      </w:r>
    </w:p>
    <w:p w:rsidR="002E78F4" w:rsidRPr="00202144" w:rsidRDefault="00202144" w:rsidP="00A517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2144">
        <w:rPr>
          <w:rFonts w:ascii="Times New Roman" w:eastAsia="Calibri" w:hAnsi="Times New Roman" w:cs="Times New Roman"/>
          <w:sz w:val="28"/>
          <w:szCs w:val="28"/>
        </w:rPr>
        <w:t>2.4</w:t>
      </w:r>
      <w:r w:rsidR="002E78F4" w:rsidRPr="00202144">
        <w:rPr>
          <w:rFonts w:ascii="Times New Roman" w:eastAsia="Calibri" w:hAnsi="Times New Roman" w:cs="Times New Roman"/>
          <w:sz w:val="28"/>
          <w:szCs w:val="28"/>
        </w:rPr>
        <w:t>. С</w:t>
      </w:r>
      <w:r w:rsidRPr="00202144">
        <w:rPr>
          <w:rFonts w:ascii="Times New Roman" w:eastAsia="Calibri" w:hAnsi="Times New Roman" w:cs="Times New Roman"/>
          <w:sz w:val="28"/>
          <w:szCs w:val="28"/>
        </w:rPr>
        <w:t>истема оценивания работы в целом</w:t>
      </w:r>
    </w:p>
    <w:tbl>
      <w:tblPr>
        <w:tblStyle w:val="a4"/>
        <w:tblW w:w="0" w:type="auto"/>
        <w:tblInd w:w="108" w:type="dxa"/>
        <w:tblLook w:val="04A0"/>
      </w:tblPr>
      <w:tblGrid>
        <w:gridCol w:w="2121"/>
        <w:gridCol w:w="1818"/>
        <w:gridCol w:w="1824"/>
        <w:gridCol w:w="1824"/>
        <w:gridCol w:w="1876"/>
      </w:tblGrid>
      <w:tr w:rsidR="002E78F4" w:rsidRPr="00202144" w:rsidTr="00202144">
        <w:tc>
          <w:tcPr>
            <w:tcW w:w="2121" w:type="dxa"/>
          </w:tcPr>
          <w:p w:rsidR="002E78F4" w:rsidRPr="00202144" w:rsidRDefault="002E78F4" w:rsidP="00A51705">
            <w:pPr>
              <w:pStyle w:val="Default"/>
              <w:rPr>
                <w:sz w:val="28"/>
                <w:szCs w:val="28"/>
              </w:rPr>
            </w:pPr>
            <w:r w:rsidRPr="00202144">
              <w:rPr>
                <w:sz w:val="28"/>
                <w:szCs w:val="28"/>
              </w:rPr>
              <w:t>Отметка</w:t>
            </w:r>
          </w:p>
        </w:tc>
        <w:tc>
          <w:tcPr>
            <w:tcW w:w="1818" w:type="dxa"/>
          </w:tcPr>
          <w:p w:rsidR="002E78F4" w:rsidRPr="00202144" w:rsidRDefault="002E78F4" w:rsidP="00A51705">
            <w:pPr>
              <w:pStyle w:val="Default"/>
              <w:jc w:val="center"/>
              <w:rPr>
                <w:sz w:val="28"/>
                <w:szCs w:val="28"/>
              </w:rPr>
            </w:pPr>
            <w:r w:rsidRPr="00202144">
              <w:rPr>
                <w:sz w:val="28"/>
                <w:szCs w:val="28"/>
              </w:rPr>
              <w:t>2</w:t>
            </w:r>
          </w:p>
        </w:tc>
        <w:tc>
          <w:tcPr>
            <w:tcW w:w="1824" w:type="dxa"/>
          </w:tcPr>
          <w:p w:rsidR="002E78F4" w:rsidRPr="00202144" w:rsidRDefault="002E78F4" w:rsidP="00A51705">
            <w:pPr>
              <w:pStyle w:val="Default"/>
              <w:jc w:val="center"/>
              <w:rPr>
                <w:sz w:val="28"/>
                <w:szCs w:val="28"/>
              </w:rPr>
            </w:pPr>
            <w:r w:rsidRPr="00202144">
              <w:rPr>
                <w:sz w:val="28"/>
                <w:szCs w:val="28"/>
              </w:rPr>
              <w:t>3</w:t>
            </w:r>
          </w:p>
        </w:tc>
        <w:tc>
          <w:tcPr>
            <w:tcW w:w="1824" w:type="dxa"/>
          </w:tcPr>
          <w:p w:rsidR="002E78F4" w:rsidRPr="00202144" w:rsidRDefault="002E78F4" w:rsidP="00A51705">
            <w:pPr>
              <w:pStyle w:val="Default"/>
              <w:jc w:val="center"/>
              <w:rPr>
                <w:sz w:val="28"/>
                <w:szCs w:val="28"/>
              </w:rPr>
            </w:pPr>
            <w:r w:rsidRPr="00202144">
              <w:rPr>
                <w:sz w:val="28"/>
                <w:szCs w:val="28"/>
              </w:rPr>
              <w:t>4</w:t>
            </w:r>
          </w:p>
        </w:tc>
        <w:tc>
          <w:tcPr>
            <w:tcW w:w="1876" w:type="dxa"/>
          </w:tcPr>
          <w:p w:rsidR="002E78F4" w:rsidRPr="00202144" w:rsidRDefault="002E78F4" w:rsidP="00A51705">
            <w:pPr>
              <w:pStyle w:val="Default"/>
              <w:jc w:val="center"/>
              <w:rPr>
                <w:sz w:val="28"/>
                <w:szCs w:val="28"/>
              </w:rPr>
            </w:pPr>
            <w:r w:rsidRPr="00202144">
              <w:rPr>
                <w:sz w:val="28"/>
                <w:szCs w:val="28"/>
              </w:rPr>
              <w:t>5</w:t>
            </w:r>
          </w:p>
        </w:tc>
      </w:tr>
      <w:tr w:rsidR="002E78F4" w:rsidRPr="00202144" w:rsidTr="00202144">
        <w:tc>
          <w:tcPr>
            <w:tcW w:w="2121" w:type="dxa"/>
          </w:tcPr>
          <w:p w:rsidR="002E78F4" w:rsidRPr="00202144" w:rsidRDefault="002E78F4" w:rsidP="00A51705">
            <w:pPr>
              <w:pStyle w:val="Default"/>
              <w:rPr>
                <w:sz w:val="28"/>
                <w:szCs w:val="28"/>
              </w:rPr>
            </w:pPr>
            <w:r w:rsidRPr="00202144">
              <w:rPr>
                <w:sz w:val="28"/>
                <w:szCs w:val="28"/>
              </w:rPr>
              <w:t>баллы</w:t>
            </w:r>
          </w:p>
        </w:tc>
        <w:tc>
          <w:tcPr>
            <w:tcW w:w="1818" w:type="dxa"/>
          </w:tcPr>
          <w:p w:rsidR="002E78F4" w:rsidRPr="00202144" w:rsidRDefault="002E78F4" w:rsidP="00A51705">
            <w:pPr>
              <w:pStyle w:val="Default"/>
              <w:jc w:val="center"/>
              <w:rPr>
                <w:sz w:val="28"/>
                <w:szCs w:val="28"/>
              </w:rPr>
            </w:pPr>
            <w:r w:rsidRPr="00202144">
              <w:rPr>
                <w:sz w:val="28"/>
                <w:szCs w:val="28"/>
              </w:rPr>
              <w:t>0-1</w:t>
            </w:r>
            <w:r w:rsidR="00E51FC2" w:rsidRPr="00202144">
              <w:rPr>
                <w:sz w:val="28"/>
                <w:szCs w:val="28"/>
              </w:rPr>
              <w:t>3</w:t>
            </w:r>
          </w:p>
        </w:tc>
        <w:tc>
          <w:tcPr>
            <w:tcW w:w="1824" w:type="dxa"/>
          </w:tcPr>
          <w:p w:rsidR="002E78F4" w:rsidRPr="00202144" w:rsidRDefault="00E51FC2" w:rsidP="00A51705">
            <w:pPr>
              <w:pStyle w:val="Default"/>
              <w:jc w:val="center"/>
              <w:rPr>
                <w:sz w:val="28"/>
                <w:szCs w:val="28"/>
              </w:rPr>
            </w:pPr>
            <w:r w:rsidRPr="00202144">
              <w:rPr>
                <w:sz w:val="28"/>
                <w:szCs w:val="28"/>
              </w:rPr>
              <w:t>14</w:t>
            </w:r>
            <w:r w:rsidR="002E78F4" w:rsidRPr="00202144">
              <w:rPr>
                <w:sz w:val="28"/>
                <w:szCs w:val="28"/>
              </w:rPr>
              <w:t>-22</w:t>
            </w:r>
          </w:p>
        </w:tc>
        <w:tc>
          <w:tcPr>
            <w:tcW w:w="1824" w:type="dxa"/>
          </w:tcPr>
          <w:p w:rsidR="002E78F4" w:rsidRPr="00202144" w:rsidRDefault="002E78F4" w:rsidP="00A51705">
            <w:pPr>
              <w:pStyle w:val="Default"/>
              <w:jc w:val="center"/>
              <w:rPr>
                <w:sz w:val="28"/>
                <w:szCs w:val="28"/>
              </w:rPr>
            </w:pPr>
            <w:r w:rsidRPr="00202144">
              <w:rPr>
                <w:sz w:val="28"/>
                <w:szCs w:val="28"/>
              </w:rPr>
              <w:t>23-2</w:t>
            </w:r>
            <w:r w:rsidR="00E51FC2" w:rsidRPr="00202144">
              <w:rPr>
                <w:sz w:val="28"/>
                <w:szCs w:val="28"/>
              </w:rPr>
              <w:t>9</w:t>
            </w:r>
          </w:p>
        </w:tc>
        <w:tc>
          <w:tcPr>
            <w:tcW w:w="1876" w:type="dxa"/>
          </w:tcPr>
          <w:p w:rsidR="002E78F4" w:rsidRPr="00202144" w:rsidRDefault="00E51FC2" w:rsidP="00A51705">
            <w:pPr>
              <w:pStyle w:val="Default"/>
              <w:jc w:val="center"/>
              <w:rPr>
                <w:sz w:val="28"/>
                <w:szCs w:val="28"/>
              </w:rPr>
            </w:pPr>
            <w:r w:rsidRPr="00202144">
              <w:rPr>
                <w:sz w:val="28"/>
                <w:szCs w:val="28"/>
              </w:rPr>
              <w:t>30</w:t>
            </w:r>
            <w:r w:rsidR="002E78F4" w:rsidRPr="00202144">
              <w:rPr>
                <w:sz w:val="28"/>
                <w:szCs w:val="28"/>
              </w:rPr>
              <w:t>-3</w:t>
            </w:r>
            <w:r w:rsidRPr="00202144">
              <w:rPr>
                <w:sz w:val="28"/>
                <w:szCs w:val="28"/>
              </w:rPr>
              <w:t>5</w:t>
            </w:r>
          </w:p>
        </w:tc>
      </w:tr>
    </w:tbl>
    <w:p w:rsidR="002E78F4" w:rsidRPr="00202144" w:rsidRDefault="002E78F4" w:rsidP="00A5170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78F4" w:rsidRPr="00202144" w:rsidRDefault="002E78F4" w:rsidP="00A5170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02144">
        <w:rPr>
          <w:rFonts w:ascii="Times New Roman" w:eastAsia="Calibri" w:hAnsi="Times New Roman" w:cs="Times New Roman"/>
          <w:b/>
          <w:sz w:val="28"/>
          <w:szCs w:val="28"/>
        </w:rPr>
        <w:t>3. Анализ выполнения работ</w:t>
      </w:r>
    </w:p>
    <w:p w:rsidR="002E78F4" w:rsidRPr="00505004" w:rsidRDefault="002E78F4" w:rsidP="00A517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144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proofErr w:type="gramStart"/>
      <w:r w:rsidR="000E11F2" w:rsidRPr="00202144">
        <w:rPr>
          <w:rFonts w:ascii="Times New Roman" w:hAnsi="Times New Roman" w:cs="Times New Roman"/>
          <w:sz w:val="28"/>
          <w:szCs w:val="28"/>
        </w:rPr>
        <w:t>В диагностической работе приняли участие обучающиеся 10 класса МБОУ «</w:t>
      </w:r>
      <w:proofErr w:type="spellStart"/>
      <w:r w:rsidR="000E11F2" w:rsidRPr="00202144">
        <w:rPr>
          <w:rFonts w:ascii="Times New Roman" w:hAnsi="Times New Roman" w:cs="Times New Roman"/>
          <w:sz w:val="28"/>
          <w:szCs w:val="28"/>
        </w:rPr>
        <w:t>Тотемская</w:t>
      </w:r>
      <w:proofErr w:type="spellEnd"/>
      <w:r w:rsidR="000E11F2" w:rsidRPr="00202144">
        <w:rPr>
          <w:rFonts w:ascii="Times New Roman" w:hAnsi="Times New Roman" w:cs="Times New Roman"/>
          <w:sz w:val="28"/>
          <w:szCs w:val="28"/>
        </w:rPr>
        <w:t xml:space="preserve"> СОШ № 2», МБОУ «</w:t>
      </w:r>
      <w:proofErr w:type="spellStart"/>
      <w:r w:rsidR="000E11F2" w:rsidRPr="00202144">
        <w:rPr>
          <w:rFonts w:ascii="Times New Roman" w:hAnsi="Times New Roman" w:cs="Times New Roman"/>
          <w:sz w:val="28"/>
          <w:szCs w:val="28"/>
        </w:rPr>
        <w:t>Тотемская</w:t>
      </w:r>
      <w:proofErr w:type="spellEnd"/>
      <w:r w:rsidR="000E11F2" w:rsidRPr="00202144">
        <w:rPr>
          <w:rFonts w:ascii="Times New Roman" w:hAnsi="Times New Roman" w:cs="Times New Roman"/>
          <w:sz w:val="28"/>
          <w:szCs w:val="28"/>
        </w:rPr>
        <w:t xml:space="preserve"> СОШ № 3», МБОУ «Юбилейная СОШ»).</w:t>
      </w:r>
      <w:proofErr w:type="gramEnd"/>
      <w:r w:rsidR="00543845">
        <w:rPr>
          <w:rFonts w:ascii="Times New Roman" w:hAnsi="Times New Roman" w:cs="Times New Roman"/>
          <w:sz w:val="28"/>
          <w:szCs w:val="28"/>
        </w:rPr>
        <w:t xml:space="preserve"> </w:t>
      </w:r>
      <w:r w:rsidRPr="00202144">
        <w:rPr>
          <w:rFonts w:ascii="Times New Roman" w:eastAsia="Calibri" w:hAnsi="Times New Roman" w:cs="Times New Roman"/>
          <w:sz w:val="28"/>
          <w:szCs w:val="28"/>
        </w:rPr>
        <w:t xml:space="preserve">Анализ результатов </w:t>
      </w:r>
      <w:r w:rsidR="00505004">
        <w:rPr>
          <w:rFonts w:ascii="Times New Roman" w:eastAsia="Calibri" w:hAnsi="Times New Roman" w:cs="Times New Roman"/>
          <w:sz w:val="28"/>
          <w:szCs w:val="28"/>
        </w:rPr>
        <w:t>диагностической работы по обществознанию</w:t>
      </w:r>
      <w:r w:rsidRPr="00202144">
        <w:rPr>
          <w:rFonts w:ascii="Times New Roman" w:eastAsia="Calibri" w:hAnsi="Times New Roman" w:cs="Times New Roman"/>
          <w:sz w:val="28"/>
          <w:szCs w:val="28"/>
        </w:rPr>
        <w:t xml:space="preserve"> пок</w:t>
      </w:r>
      <w:r w:rsidRPr="00202144">
        <w:rPr>
          <w:rFonts w:ascii="Times New Roman" w:eastAsia="Calibri" w:hAnsi="Times New Roman" w:cs="Times New Roman"/>
          <w:sz w:val="28"/>
          <w:szCs w:val="28"/>
        </w:rPr>
        <w:t>а</w:t>
      </w:r>
      <w:r w:rsidRPr="00202144">
        <w:rPr>
          <w:rFonts w:ascii="Times New Roman" w:eastAsia="Calibri" w:hAnsi="Times New Roman" w:cs="Times New Roman"/>
          <w:sz w:val="28"/>
          <w:szCs w:val="28"/>
        </w:rPr>
        <w:t>зыва</w:t>
      </w:r>
      <w:r w:rsidR="00505004">
        <w:rPr>
          <w:rFonts w:ascii="Times New Roman" w:eastAsia="Calibri" w:hAnsi="Times New Roman" w:cs="Times New Roman"/>
          <w:sz w:val="28"/>
          <w:szCs w:val="28"/>
        </w:rPr>
        <w:t xml:space="preserve">ет, что </w:t>
      </w:r>
      <w:r w:rsidRPr="00202144">
        <w:rPr>
          <w:rFonts w:ascii="Times New Roman" w:eastAsia="Calibri" w:hAnsi="Times New Roman" w:cs="Times New Roman"/>
          <w:sz w:val="28"/>
          <w:szCs w:val="28"/>
        </w:rPr>
        <w:t>все обучающие</w:t>
      </w:r>
      <w:r w:rsidR="00505004">
        <w:rPr>
          <w:rFonts w:ascii="Times New Roman" w:eastAsia="Calibri" w:hAnsi="Times New Roman" w:cs="Times New Roman"/>
          <w:sz w:val="28"/>
          <w:szCs w:val="28"/>
        </w:rPr>
        <w:t>ся 10</w:t>
      </w:r>
      <w:r w:rsidRPr="00202144">
        <w:rPr>
          <w:rFonts w:ascii="Times New Roman" w:eastAsia="Calibri" w:hAnsi="Times New Roman" w:cs="Times New Roman"/>
          <w:sz w:val="28"/>
          <w:szCs w:val="28"/>
        </w:rPr>
        <w:t xml:space="preserve"> классов  справились с предложенной работой – </w:t>
      </w:r>
      <w:r w:rsidRPr="00505004">
        <w:rPr>
          <w:rFonts w:ascii="Times New Roman" w:eastAsia="Calibri" w:hAnsi="Times New Roman" w:cs="Times New Roman"/>
          <w:sz w:val="28"/>
          <w:szCs w:val="28"/>
        </w:rPr>
        <w:t>успеваемость по району со</w:t>
      </w:r>
      <w:r w:rsidR="00505004" w:rsidRPr="00505004">
        <w:rPr>
          <w:rFonts w:ascii="Times New Roman" w:eastAsia="Calibri" w:hAnsi="Times New Roman" w:cs="Times New Roman"/>
          <w:sz w:val="28"/>
          <w:szCs w:val="28"/>
        </w:rPr>
        <w:t>ставила 100</w:t>
      </w:r>
      <w:r w:rsidRPr="00505004">
        <w:rPr>
          <w:rFonts w:ascii="Times New Roman" w:eastAsia="Calibri" w:hAnsi="Times New Roman" w:cs="Times New Roman"/>
          <w:sz w:val="28"/>
          <w:szCs w:val="28"/>
        </w:rPr>
        <w:t xml:space="preserve"> %.</w:t>
      </w:r>
      <w:r w:rsidRPr="00202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5004">
        <w:rPr>
          <w:rFonts w:ascii="Times New Roman" w:eastAsia="Calibri" w:hAnsi="Times New Roman" w:cs="Times New Roman"/>
          <w:sz w:val="28"/>
          <w:szCs w:val="28"/>
        </w:rPr>
        <w:t xml:space="preserve">Показатель качества знаний по району составил </w:t>
      </w:r>
      <w:r w:rsidR="00505004" w:rsidRPr="00505004">
        <w:rPr>
          <w:rFonts w:ascii="Times New Roman" w:eastAsia="Calibri" w:hAnsi="Times New Roman" w:cs="Times New Roman"/>
          <w:sz w:val="28"/>
          <w:szCs w:val="28"/>
        </w:rPr>
        <w:t>63</w:t>
      </w:r>
      <w:r w:rsidRPr="00505004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543845" w:rsidRDefault="00543845" w:rsidP="00A5170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815340</wp:posOffset>
            </wp:positionH>
            <wp:positionV relativeFrom="margin">
              <wp:posOffset>6385560</wp:posOffset>
            </wp:positionV>
            <wp:extent cx="4591050" cy="3295650"/>
            <wp:effectExtent l="19050" t="0" r="1905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3.2. Результаты диагностической работы по Обществознанию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ципального района  в сравнении с результатами  по Вологодской области.</w:t>
      </w:r>
    </w:p>
    <w:p w:rsidR="002E78F4" w:rsidRPr="00202144" w:rsidRDefault="002E78F4" w:rsidP="00A517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78F4" w:rsidRPr="00202144" w:rsidRDefault="002E78F4" w:rsidP="00A517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2E78F4" w:rsidRPr="00202144" w:rsidSect="00F72EBA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BA40A1" w:rsidRPr="00C120EA" w:rsidRDefault="002E78F4" w:rsidP="00A517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0EA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543845">
        <w:rPr>
          <w:rFonts w:ascii="Times New Roman" w:hAnsi="Times New Roman" w:cs="Times New Roman"/>
          <w:sz w:val="28"/>
          <w:szCs w:val="28"/>
        </w:rPr>
        <w:t>3</w:t>
      </w:r>
      <w:r w:rsidRPr="00C120EA">
        <w:rPr>
          <w:rFonts w:ascii="Times New Roman" w:hAnsi="Times New Roman" w:cs="Times New Roman"/>
          <w:sz w:val="28"/>
          <w:szCs w:val="28"/>
        </w:rPr>
        <w:t>.Итоги выполнения работы в разрезе образовательных организаций представлены в таблице</w:t>
      </w:r>
    </w:p>
    <w:tbl>
      <w:tblPr>
        <w:tblStyle w:val="a4"/>
        <w:tblW w:w="0" w:type="auto"/>
        <w:tblLook w:val="04A0"/>
      </w:tblPr>
      <w:tblGrid>
        <w:gridCol w:w="2300"/>
        <w:gridCol w:w="577"/>
        <w:gridCol w:w="577"/>
        <w:gridCol w:w="568"/>
        <w:gridCol w:w="550"/>
        <w:gridCol w:w="576"/>
        <w:gridCol w:w="462"/>
        <w:gridCol w:w="568"/>
        <w:gridCol w:w="550"/>
        <w:gridCol w:w="550"/>
        <w:gridCol w:w="550"/>
        <w:gridCol w:w="550"/>
        <w:gridCol w:w="576"/>
        <w:gridCol w:w="576"/>
        <w:gridCol w:w="550"/>
        <w:gridCol w:w="571"/>
        <w:gridCol w:w="571"/>
        <w:gridCol w:w="550"/>
        <w:gridCol w:w="550"/>
        <w:gridCol w:w="550"/>
        <w:gridCol w:w="550"/>
        <w:gridCol w:w="471"/>
        <w:gridCol w:w="471"/>
        <w:gridCol w:w="471"/>
        <w:gridCol w:w="471"/>
      </w:tblGrid>
      <w:tr w:rsidR="009D2BD2" w:rsidRPr="00A64FFC" w:rsidTr="009D2BD2">
        <w:trPr>
          <w:trHeight w:val="1071"/>
        </w:trPr>
        <w:tc>
          <w:tcPr>
            <w:tcW w:w="2300" w:type="dxa"/>
          </w:tcPr>
          <w:p w:rsidR="009D2BD2" w:rsidRPr="00A64FFC" w:rsidRDefault="0076662F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5.25pt;margin-top:1.8pt;width:111.75pt;height:50.25pt;z-index:251663360" o:connectortype="straight"/>
              </w:pict>
            </w:r>
            <w:r w:rsidR="009D2BD2" w:rsidRPr="00A64FFC">
              <w:rPr>
                <w:rFonts w:ascii="Times New Roman" w:hAnsi="Times New Roman" w:cs="Times New Roman"/>
                <w:sz w:val="24"/>
                <w:szCs w:val="24"/>
              </w:rPr>
              <w:t xml:space="preserve">          номер зад</w:t>
            </w:r>
            <w:r w:rsidR="009D2BD2" w:rsidRPr="00A64F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D2BD2" w:rsidRPr="00A64FF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 xml:space="preserve">    Школа</w:t>
            </w:r>
          </w:p>
        </w:tc>
        <w:tc>
          <w:tcPr>
            <w:tcW w:w="577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77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568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550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576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462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68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550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550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550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550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576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76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550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571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571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550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550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550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550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471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71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71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71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BD2" w:rsidRPr="00A64FFC" w:rsidTr="009D2BD2">
        <w:trPr>
          <w:trHeight w:val="543"/>
        </w:trPr>
        <w:tc>
          <w:tcPr>
            <w:tcW w:w="2300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A64FFC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577" w:type="dxa"/>
            <w:shd w:val="clear" w:color="auto" w:fill="92D05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577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8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50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76" w:type="dxa"/>
            <w:shd w:val="clear" w:color="auto" w:fill="92D05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2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8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50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50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0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0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76" w:type="dxa"/>
            <w:shd w:val="clear" w:color="auto" w:fill="92D05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76" w:type="dxa"/>
            <w:shd w:val="clear" w:color="auto" w:fill="92D05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50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71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71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50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0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0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0" w:type="dxa"/>
            <w:shd w:val="clear" w:color="auto" w:fill="FFFF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71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1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71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1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9D2BD2" w:rsidRPr="00A64FFC" w:rsidTr="009D2BD2">
        <w:trPr>
          <w:trHeight w:val="543"/>
        </w:trPr>
        <w:tc>
          <w:tcPr>
            <w:tcW w:w="2300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A64FFC">
              <w:rPr>
                <w:rFonts w:ascii="Times New Roman" w:hAnsi="Times New Roman" w:cs="Times New Roman"/>
                <w:sz w:val="24"/>
                <w:szCs w:val="24"/>
              </w:rPr>
              <w:t xml:space="preserve"> СОШ №3»</w:t>
            </w:r>
          </w:p>
        </w:tc>
        <w:tc>
          <w:tcPr>
            <w:tcW w:w="577" w:type="dxa"/>
            <w:shd w:val="clear" w:color="auto" w:fill="92D05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7" w:type="dxa"/>
            <w:shd w:val="clear" w:color="auto" w:fill="92D05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0" w:type="dxa"/>
            <w:shd w:val="clear" w:color="auto" w:fill="92D05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76" w:type="dxa"/>
            <w:shd w:val="clear" w:color="auto" w:fill="92D05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62" w:type="dxa"/>
            <w:shd w:val="clear" w:color="auto" w:fill="92D05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68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0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50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0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0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76" w:type="dxa"/>
            <w:shd w:val="clear" w:color="auto" w:fill="92D05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  <w:shd w:val="clear" w:color="auto" w:fill="92D05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0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71" w:type="dxa"/>
            <w:shd w:val="clear" w:color="auto" w:fill="FFFF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71" w:type="dxa"/>
            <w:shd w:val="clear" w:color="auto" w:fill="FFFF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0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0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0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50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1" w:type="dxa"/>
            <w:shd w:val="clear" w:color="auto" w:fill="FFFF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71" w:type="dxa"/>
            <w:shd w:val="clear" w:color="auto" w:fill="FFFF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71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1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D2BD2" w:rsidRPr="00A64FFC" w:rsidTr="009D2BD2">
        <w:trPr>
          <w:trHeight w:val="271"/>
        </w:trPr>
        <w:tc>
          <w:tcPr>
            <w:tcW w:w="2300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МБОУ «Юбилейная СОШ »</w:t>
            </w:r>
          </w:p>
        </w:tc>
        <w:tc>
          <w:tcPr>
            <w:tcW w:w="577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77" w:type="dxa"/>
            <w:shd w:val="clear" w:color="auto" w:fill="FFFF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8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0" w:type="dxa"/>
            <w:shd w:val="clear" w:color="auto" w:fill="FFFF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76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62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8" w:type="dxa"/>
            <w:shd w:val="clear" w:color="auto" w:fill="FFFF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0" w:type="dxa"/>
            <w:shd w:val="clear" w:color="auto" w:fill="FFFF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0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50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0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76" w:type="dxa"/>
            <w:shd w:val="clear" w:color="auto" w:fill="92D05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50" w:type="dxa"/>
            <w:shd w:val="clear" w:color="auto" w:fill="FFFF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71" w:type="dxa"/>
            <w:shd w:val="clear" w:color="auto" w:fill="FFFF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71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0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0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0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0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1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71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71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1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D2BD2" w:rsidRPr="00A64FFC" w:rsidTr="009D2BD2">
        <w:trPr>
          <w:trHeight w:val="271"/>
        </w:trPr>
        <w:tc>
          <w:tcPr>
            <w:tcW w:w="2300" w:type="dxa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A64FFC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пальный район</w:t>
            </w:r>
          </w:p>
        </w:tc>
        <w:tc>
          <w:tcPr>
            <w:tcW w:w="577" w:type="dxa"/>
            <w:shd w:val="clear" w:color="auto" w:fill="92D05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77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8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0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76" w:type="dxa"/>
            <w:shd w:val="clear" w:color="auto" w:fill="92D05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62" w:type="dxa"/>
            <w:shd w:val="clear" w:color="auto" w:fill="92D05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8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0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50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0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0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76" w:type="dxa"/>
            <w:shd w:val="clear" w:color="auto" w:fill="92D05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76" w:type="dxa"/>
            <w:shd w:val="clear" w:color="auto" w:fill="92D05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50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71" w:type="dxa"/>
            <w:shd w:val="clear" w:color="auto" w:fill="FFFF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71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0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0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0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0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1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71" w:type="dxa"/>
            <w:shd w:val="clear" w:color="auto" w:fill="FFFF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71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1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D2BD2" w:rsidRPr="00A64FFC" w:rsidTr="009D2BD2">
        <w:trPr>
          <w:trHeight w:val="271"/>
        </w:trPr>
        <w:tc>
          <w:tcPr>
            <w:tcW w:w="2300" w:type="dxa"/>
          </w:tcPr>
          <w:p w:rsidR="009D2BD2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Вологодская о</w:t>
            </w: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ласть</w:t>
            </w:r>
          </w:p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92D05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77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8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0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76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62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8" w:type="dxa"/>
            <w:shd w:val="clear" w:color="auto" w:fill="FFFF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0" w:type="dxa"/>
            <w:shd w:val="clear" w:color="auto" w:fill="FFFF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0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50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0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76" w:type="dxa"/>
            <w:shd w:val="clear" w:color="auto" w:fill="92D05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76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50" w:type="dxa"/>
            <w:shd w:val="clear" w:color="auto" w:fill="FFFF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71" w:type="dxa"/>
            <w:shd w:val="clear" w:color="auto" w:fill="FFFF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71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50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0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0" w:type="dxa"/>
            <w:shd w:val="clear" w:color="auto" w:fill="FFC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0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1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1" w:type="dxa"/>
            <w:shd w:val="clear" w:color="auto" w:fill="FFFF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71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1" w:type="dxa"/>
            <w:shd w:val="clear" w:color="auto" w:fill="FF0000"/>
          </w:tcPr>
          <w:p w:rsidR="009D2BD2" w:rsidRPr="00A64FFC" w:rsidRDefault="009D2BD2" w:rsidP="00A5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C120EA" w:rsidRDefault="00C120EA" w:rsidP="00A51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17"/>
        <w:tblW w:w="0" w:type="auto"/>
        <w:shd w:val="clear" w:color="auto" w:fill="92D050"/>
        <w:tblLook w:val="04A0"/>
      </w:tblPr>
      <w:tblGrid>
        <w:gridCol w:w="391"/>
      </w:tblGrid>
      <w:tr w:rsidR="00C120EA" w:rsidRPr="00C120EA" w:rsidTr="00C120EA">
        <w:trPr>
          <w:trHeight w:val="315"/>
        </w:trPr>
        <w:tc>
          <w:tcPr>
            <w:tcW w:w="391" w:type="dxa"/>
            <w:shd w:val="clear" w:color="auto" w:fill="92D050"/>
          </w:tcPr>
          <w:p w:rsidR="00C120EA" w:rsidRPr="00C120EA" w:rsidRDefault="00C120EA" w:rsidP="00A517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120EA" w:rsidRPr="00C120EA" w:rsidRDefault="00C120EA" w:rsidP="00A517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0EA">
        <w:rPr>
          <w:rFonts w:ascii="Times New Roman" w:hAnsi="Times New Roman" w:cs="Times New Roman"/>
          <w:sz w:val="28"/>
          <w:szCs w:val="28"/>
        </w:rPr>
        <w:t>Выс</w:t>
      </w:r>
      <w:r>
        <w:rPr>
          <w:rFonts w:ascii="Times New Roman" w:hAnsi="Times New Roman" w:cs="Times New Roman"/>
          <w:sz w:val="28"/>
          <w:szCs w:val="28"/>
        </w:rPr>
        <w:t xml:space="preserve">окого уровня выполнения работы - </w:t>
      </w:r>
      <w:r w:rsidRPr="00C120EA">
        <w:rPr>
          <w:rFonts w:ascii="Times New Roman" w:hAnsi="Times New Roman" w:cs="Times New Roman"/>
          <w:sz w:val="28"/>
          <w:szCs w:val="28"/>
        </w:rPr>
        <w:t>90% и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pPr w:leftFromText="180" w:rightFromText="180" w:vertAnchor="text" w:horzAnchor="page" w:tblpX="6163" w:tblpY="52"/>
        <w:tblW w:w="0" w:type="auto"/>
        <w:shd w:val="clear" w:color="auto" w:fill="FFC000"/>
        <w:tblLook w:val="04A0"/>
      </w:tblPr>
      <w:tblGrid>
        <w:gridCol w:w="391"/>
      </w:tblGrid>
      <w:tr w:rsidR="00C120EA" w:rsidRPr="00C120EA" w:rsidTr="00C120EA">
        <w:trPr>
          <w:trHeight w:val="315"/>
        </w:trPr>
        <w:tc>
          <w:tcPr>
            <w:tcW w:w="391" w:type="dxa"/>
            <w:shd w:val="clear" w:color="auto" w:fill="FFC000"/>
          </w:tcPr>
          <w:p w:rsidR="00C120EA" w:rsidRPr="00C120EA" w:rsidRDefault="00C120EA" w:rsidP="00A517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120EA" w:rsidRPr="00C120EA" w:rsidRDefault="00C120EA" w:rsidP="00A517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0EA">
        <w:rPr>
          <w:rFonts w:ascii="Times New Roman" w:hAnsi="Times New Roman" w:cs="Times New Roman"/>
          <w:color w:val="000000"/>
          <w:sz w:val="28"/>
          <w:szCs w:val="28"/>
        </w:rPr>
        <w:t xml:space="preserve">Повышенный уровень от 67% до 89 </w:t>
      </w:r>
    </w:p>
    <w:tbl>
      <w:tblPr>
        <w:tblStyle w:val="a4"/>
        <w:tblpPr w:leftFromText="180" w:rightFromText="180" w:vertAnchor="text" w:horzAnchor="page" w:tblpX="5863" w:tblpY="78"/>
        <w:tblW w:w="0" w:type="auto"/>
        <w:shd w:val="clear" w:color="auto" w:fill="FFFF00"/>
        <w:tblLook w:val="04A0"/>
      </w:tblPr>
      <w:tblGrid>
        <w:gridCol w:w="391"/>
      </w:tblGrid>
      <w:tr w:rsidR="00C120EA" w:rsidRPr="00C120EA" w:rsidTr="00C120EA">
        <w:trPr>
          <w:trHeight w:val="315"/>
        </w:trPr>
        <w:tc>
          <w:tcPr>
            <w:tcW w:w="391" w:type="dxa"/>
            <w:shd w:val="clear" w:color="auto" w:fill="FFFF00"/>
          </w:tcPr>
          <w:p w:rsidR="00C120EA" w:rsidRPr="00C120EA" w:rsidRDefault="00C120EA" w:rsidP="00A517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120EA" w:rsidRPr="00C120EA" w:rsidRDefault="00C120EA" w:rsidP="00A51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0EA">
        <w:rPr>
          <w:rFonts w:ascii="Times New Roman" w:hAnsi="Times New Roman" w:cs="Times New Roman"/>
          <w:color w:val="000000"/>
          <w:sz w:val="28"/>
          <w:szCs w:val="28"/>
        </w:rPr>
        <w:t>Базовый уровень от 50% до 66%</w:t>
      </w:r>
    </w:p>
    <w:tbl>
      <w:tblPr>
        <w:tblStyle w:val="a4"/>
        <w:tblpPr w:leftFromText="180" w:rightFromText="180" w:vertAnchor="text" w:horzAnchor="page" w:tblpX="5113" w:tblpY="68"/>
        <w:tblW w:w="0" w:type="auto"/>
        <w:shd w:val="clear" w:color="auto" w:fill="FFC000"/>
        <w:tblLook w:val="04A0"/>
      </w:tblPr>
      <w:tblGrid>
        <w:gridCol w:w="391"/>
      </w:tblGrid>
      <w:tr w:rsidR="00C120EA" w:rsidRPr="00C120EA" w:rsidTr="00C120EA">
        <w:trPr>
          <w:trHeight w:val="315"/>
        </w:trPr>
        <w:tc>
          <w:tcPr>
            <w:tcW w:w="391" w:type="dxa"/>
            <w:shd w:val="clear" w:color="auto" w:fill="FF0000"/>
          </w:tcPr>
          <w:p w:rsidR="00C120EA" w:rsidRPr="00C120EA" w:rsidRDefault="00C120EA" w:rsidP="00A517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120EA" w:rsidRPr="00C120EA" w:rsidRDefault="00C120EA" w:rsidP="00A51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0EA">
        <w:rPr>
          <w:rFonts w:ascii="Times New Roman" w:hAnsi="Times New Roman" w:cs="Times New Roman"/>
          <w:sz w:val="28"/>
          <w:szCs w:val="28"/>
        </w:rPr>
        <w:t>Низкий уровень менее 50%</w:t>
      </w:r>
    </w:p>
    <w:p w:rsidR="00543845" w:rsidRDefault="00543845" w:rsidP="00A5170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845" w:rsidRDefault="00543845" w:rsidP="00A5170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» - развернутый ответ</w:t>
      </w:r>
    </w:p>
    <w:p w:rsidR="00543845" w:rsidRDefault="00543845" w:rsidP="00A5170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>
        <w:rPr>
          <w:rFonts w:ascii="Times New Roman" w:hAnsi="Times New Roman" w:cs="Times New Roman"/>
          <w:sz w:val="28"/>
          <w:szCs w:val="28"/>
        </w:rPr>
        <w:t>» - краткий ответ</w:t>
      </w:r>
    </w:p>
    <w:p w:rsidR="00676122" w:rsidRPr="00090E8D" w:rsidRDefault="00676122" w:rsidP="00A5170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76122" w:rsidRPr="00090E8D" w:rsidSect="00B95FB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2E78F4" w:rsidRPr="002F5782" w:rsidRDefault="002E78F4" w:rsidP="00A51705">
      <w:pPr>
        <w:spacing w:after="0" w:line="240" w:lineRule="auto"/>
        <w:rPr>
          <w:rFonts w:ascii="Calibri" w:eastAsia="Calibri" w:hAnsi="Calibri" w:cs="Times New Roman"/>
        </w:rPr>
      </w:pPr>
    </w:p>
    <w:p w:rsidR="00676122" w:rsidRPr="00676122" w:rsidRDefault="00676122" w:rsidP="00A51705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 Проблемные зоны и сильные позиции д</w:t>
      </w:r>
      <w:r>
        <w:rPr>
          <w:color w:val="000000"/>
          <w:sz w:val="24"/>
          <w:szCs w:val="24"/>
        </w:rPr>
        <w:t>остижение планируемых результатов в соответствии с ПООП ООО</w:t>
      </w:r>
      <w:r w:rsidR="00C705C4">
        <w:rPr>
          <w:color w:val="000000"/>
          <w:sz w:val="24"/>
          <w:szCs w:val="24"/>
        </w:rPr>
        <w:t xml:space="preserve"> по результатам </w:t>
      </w:r>
      <w:proofErr w:type="spellStart"/>
      <w:r w:rsidR="00C705C4">
        <w:rPr>
          <w:color w:val="000000"/>
          <w:sz w:val="24"/>
          <w:szCs w:val="24"/>
        </w:rPr>
        <w:t>Тотемского</w:t>
      </w:r>
      <w:proofErr w:type="spellEnd"/>
      <w:r w:rsidR="00C705C4">
        <w:rPr>
          <w:color w:val="000000"/>
          <w:sz w:val="24"/>
          <w:szCs w:val="24"/>
        </w:rPr>
        <w:t xml:space="preserve"> муниципального района</w:t>
      </w:r>
    </w:p>
    <w:tbl>
      <w:tblPr>
        <w:tblpPr w:leftFromText="180" w:rightFromText="180" w:vertAnchor="text" w:horzAnchor="margin" w:tblpXSpec="center" w:tblpY="260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7027"/>
        <w:gridCol w:w="507"/>
        <w:gridCol w:w="769"/>
        <w:gridCol w:w="1275"/>
      </w:tblGrid>
      <w:tr w:rsidR="00676122" w:rsidRPr="00676122" w:rsidTr="00676122">
        <w:trPr>
          <w:trHeight w:val="2074"/>
          <w:tblHeader/>
        </w:trPr>
        <w:tc>
          <w:tcPr>
            <w:tcW w:w="594" w:type="dxa"/>
            <w:textDirection w:val="btLr"/>
            <w:vAlign w:val="center"/>
            <w:hideMark/>
          </w:tcPr>
          <w:p w:rsidR="00676122" w:rsidRPr="00676122" w:rsidRDefault="00676122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Обозначение зад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ния в работе</w:t>
            </w:r>
          </w:p>
        </w:tc>
        <w:tc>
          <w:tcPr>
            <w:tcW w:w="7027" w:type="dxa"/>
            <w:vAlign w:val="center"/>
            <w:hideMark/>
          </w:tcPr>
          <w:p w:rsidR="00676122" w:rsidRPr="00676122" w:rsidRDefault="00676122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507" w:type="dxa"/>
            <w:textDirection w:val="btLr"/>
            <w:vAlign w:val="center"/>
            <w:hideMark/>
          </w:tcPr>
          <w:p w:rsidR="00676122" w:rsidRPr="00676122" w:rsidRDefault="00676122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Уровень сложности</w:t>
            </w:r>
          </w:p>
        </w:tc>
        <w:tc>
          <w:tcPr>
            <w:tcW w:w="769" w:type="dxa"/>
            <w:textDirection w:val="btLr"/>
            <w:vAlign w:val="center"/>
            <w:hideMark/>
          </w:tcPr>
          <w:p w:rsidR="00676122" w:rsidRPr="00676122" w:rsidRDefault="00676122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задания</w:t>
            </w:r>
          </w:p>
        </w:tc>
        <w:tc>
          <w:tcPr>
            <w:tcW w:w="1275" w:type="dxa"/>
            <w:textDirection w:val="btLr"/>
          </w:tcPr>
          <w:p w:rsidR="00676122" w:rsidRPr="00676122" w:rsidRDefault="00676122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Позиция </w:t>
            </w:r>
          </w:p>
        </w:tc>
      </w:tr>
      <w:tr w:rsidR="00676122" w:rsidRPr="00676122" w:rsidTr="00676122">
        <w:trPr>
          <w:trHeight w:val="360"/>
        </w:trPr>
        <w:tc>
          <w:tcPr>
            <w:tcW w:w="594" w:type="dxa"/>
            <w:vAlign w:val="center"/>
            <w:hideMark/>
          </w:tcPr>
          <w:p w:rsidR="00676122" w:rsidRPr="00676122" w:rsidRDefault="00676122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7" w:type="dxa"/>
            <w:vAlign w:val="center"/>
            <w:hideMark/>
          </w:tcPr>
          <w:p w:rsidR="00676122" w:rsidRPr="00676122" w:rsidRDefault="00676122" w:rsidP="00A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Знать/понимать: социальные свойства человека, его взаимодейс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вие с другими людьми; сущность общества как формы совмес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ной деятельности людей; характерные черты и признаки осно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ных сфер жизни общества; содержание и значение социальных норм, регулирующих общественные отношения</w:t>
            </w:r>
          </w:p>
        </w:tc>
        <w:tc>
          <w:tcPr>
            <w:tcW w:w="507" w:type="dxa"/>
            <w:vAlign w:val="center"/>
            <w:hideMark/>
          </w:tcPr>
          <w:p w:rsidR="00676122" w:rsidRPr="00676122" w:rsidRDefault="00676122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69" w:type="dxa"/>
            <w:vAlign w:val="center"/>
          </w:tcPr>
          <w:p w:rsidR="00676122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676122" w:rsidRPr="00676122" w:rsidRDefault="00676122" w:rsidP="00A517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122" w:rsidRPr="00676122" w:rsidTr="00676122">
        <w:trPr>
          <w:trHeight w:val="360"/>
        </w:trPr>
        <w:tc>
          <w:tcPr>
            <w:tcW w:w="594" w:type="dxa"/>
            <w:vAlign w:val="center"/>
            <w:hideMark/>
          </w:tcPr>
          <w:p w:rsidR="00676122" w:rsidRPr="00676122" w:rsidRDefault="00676122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7" w:type="dxa"/>
            <w:vAlign w:val="center"/>
            <w:hideMark/>
          </w:tcPr>
          <w:p w:rsidR="00676122" w:rsidRPr="00676122" w:rsidRDefault="00676122" w:rsidP="00A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Приводить примеры социальных объектов определённого типа, социальных отношений, а также ситуаций, регулируемых разли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ными видами социальных норм, деятельности людей в различных сферах / решать в рамках изученного материала познавательные и практические задачи, отражающие типичные ситуации в разли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ных сферах деятельности человека</w:t>
            </w:r>
          </w:p>
        </w:tc>
        <w:tc>
          <w:tcPr>
            <w:tcW w:w="507" w:type="dxa"/>
            <w:vAlign w:val="center"/>
            <w:hideMark/>
          </w:tcPr>
          <w:p w:rsidR="00676122" w:rsidRPr="00676122" w:rsidRDefault="00676122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9" w:type="dxa"/>
            <w:vAlign w:val="center"/>
          </w:tcPr>
          <w:p w:rsidR="00676122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5" w:type="dxa"/>
          </w:tcPr>
          <w:p w:rsidR="00676122" w:rsidRPr="00676122" w:rsidRDefault="00676122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97" w:rsidRPr="00676122" w:rsidTr="00676122">
        <w:trPr>
          <w:trHeight w:val="360"/>
        </w:trPr>
        <w:tc>
          <w:tcPr>
            <w:tcW w:w="594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7" w:type="dxa"/>
            <w:vAlign w:val="center"/>
            <w:hideMark/>
          </w:tcPr>
          <w:p w:rsidR="00DB4997" w:rsidRPr="00676122" w:rsidRDefault="00DB4997" w:rsidP="00A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Объяснять взаимосвязи изученных социальных объектов (вкл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507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69" w:type="dxa"/>
            <w:vAlign w:val="center"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5" w:type="dxa"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97" w:rsidRPr="00676122" w:rsidTr="00676122">
        <w:trPr>
          <w:trHeight w:val="360"/>
        </w:trPr>
        <w:tc>
          <w:tcPr>
            <w:tcW w:w="594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7" w:type="dxa"/>
            <w:vAlign w:val="center"/>
            <w:hideMark/>
          </w:tcPr>
          <w:p w:rsidR="00DB4997" w:rsidRPr="00676122" w:rsidRDefault="00DB4997" w:rsidP="00A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Приводить примеры социальных объектов определённого типа, социальных отношений, а также ситуаций, регулируемых разли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ными видами социальных норм, деятельности людей в различных сферах / решать в рамках изученного материала познавательные и практические задачи, отражающие типичные ситуации в разли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ных сферах деятельности человека</w:t>
            </w:r>
          </w:p>
        </w:tc>
        <w:tc>
          <w:tcPr>
            <w:tcW w:w="507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9" w:type="dxa"/>
            <w:vAlign w:val="center"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5" w:type="dxa"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97" w:rsidRPr="00676122" w:rsidTr="00676122">
        <w:trPr>
          <w:trHeight w:val="360"/>
        </w:trPr>
        <w:tc>
          <w:tcPr>
            <w:tcW w:w="594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7" w:type="dxa"/>
            <w:vAlign w:val="center"/>
            <w:hideMark/>
          </w:tcPr>
          <w:p w:rsidR="00DB4997" w:rsidRPr="00676122" w:rsidRDefault="00DB4997" w:rsidP="00A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Объяснять взаимосвязи изученных социальных объектов (вкл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507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69" w:type="dxa"/>
            <w:vAlign w:val="center"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5" w:type="dxa"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97" w:rsidRPr="00676122" w:rsidTr="00676122">
        <w:trPr>
          <w:trHeight w:val="360"/>
        </w:trPr>
        <w:tc>
          <w:tcPr>
            <w:tcW w:w="594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7" w:type="dxa"/>
            <w:vAlign w:val="center"/>
            <w:hideMark/>
          </w:tcPr>
          <w:p w:rsidR="00DB4997" w:rsidRPr="00676122" w:rsidRDefault="00DB4997" w:rsidP="00A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Решать в рамках изученного материала познавательные и практ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ческие задачи, отражающие типичные ситуации в различных сферах деятельности человека (финансовая грамотность)</w:t>
            </w:r>
          </w:p>
        </w:tc>
        <w:tc>
          <w:tcPr>
            <w:tcW w:w="507" w:type="dxa"/>
            <w:vAlign w:val="center"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9" w:type="dxa"/>
            <w:vAlign w:val="center"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97" w:rsidRPr="00676122" w:rsidTr="00676122">
        <w:trPr>
          <w:trHeight w:val="360"/>
        </w:trPr>
        <w:tc>
          <w:tcPr>
            <w:tcW w:w="594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27" w:type="dxa"/>
            <w:vAlign w:val="center"/>
            <w:hideMark/>
          </w:tcPr>
          <w:p w:rsidR="00DB4997" w:rsidRPr="00676122" w:rsidRDefault="00DB4997" w:rsidP="00A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Описывать основные социальные объекты, выделяя их сущес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венные признаки, человека как социально-деятельное существо, основные социальные роли</w:t>
            </w:r>
          </w:p>
        </w:tc>
        <w:tc>
          <w:tcPr>
            <w:tcW w:w="507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9" w:type="dxa"/>
            <w:vAlign w:val="center"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97" w:rsidRPr="00676122" w:rsidTr="00676122">
        <w:trPr>
          <w:trHeight w:val="360"/>
        </w:trPr>
        <w:tc>
          <w:tcPr>
            <w:tcW w:w="594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7" w:type="dxa"/>
            <w:vAlign w:val="center"/>
            <w:hideMark/>
          </w:tcPr>
          <w:p w:rsidR="00DB4997" w:rsidRPr="00676122" w:rsidRDefault="00DB4997" w:rsidP="00A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Приводить примеры социальных объектов определённого типа, социальных отношений, а также ситуаций, регулируемых разли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ными видами социальных норм, деятельности людей в различных сферах / решать в рамках изученного материала познавательные и практические задачи, отражающие типичные ситуации в разли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ных сферах деятельности человека</w:t>
            </w:r>
          </w:p>
        </w:tc>
        <w:tc>
          <w:tcPr>
            <w:tcW w:w="507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9" w:type="dxa"/>
            <w:vAlign w:val="center"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5" w:type="dxa"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97" w:rsidRPr="00676122" w:rsidTr="00676122">
        <w:trPr>
          <w:trHeight w:val="360"/>
        </w:trPr>
        <w:tc>
          <w:tcPr>
            <w:tcW w:w="594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27" w:type="dxa"/>
            <w:vAlign w:val="center"/>
            <w:hideMark/>
          </w:tcPr>
          <w:p w:rsidR="00DB4997" w:rsidRPr="00676122" w:rsidRDefault="00DB4997" w:rsidP="00A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Объяснять взаимосвязи изученных социальных объектов (вкл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507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9" w:type="dxa"/>
            <w:vAlign w:val="center"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97" w:rsidRPr="00676122" w:rsidTr="00676122">
        <w:trPr>
          <w:trHeight w:val="360"/>
        </w:trPr>
        <w:tc>
          <w:tcPr>
            <w:tcW w:w="594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27" w:type="dxa"/>
            <w:vAlign w:val="center"/>
            <w:hideMark/>
          </w:tcPr>
          <w:p w:rsidR="00DB4997" w:rsidRPr="00676122" w:rsidRDefault="00DB4997" w:rsidP="00A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Описывать основные социальные объекты, выделяя их сущес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венные признаки, человека как социально-деятельное существо, основные социальные роли / решать в рамках изученного мат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риала познавательные и практические задачи, отражающие т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пичные ситуации в различных сферах деятельности человека</w:t>
            </w:r>
          </w:p>
        </w:tc>
        <w:tc>
          <w:tcPr>
            <w:tcW w:w="507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9" w:type="dxa"/>
            <w:vAlign w:val="center"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5" w:type="dxa"/>
          </w:tcPr>
          <w:p w:rsidR="009A716A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97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зона </w:t>
            </w:r>
          </w:p>
        </w:tc>
      </w:tr>
      <w:tr w:rsidR="00DB4997" w:rsidRPr="00676122" w:rsidTr="00676122">
        <w:trPr>
          <w:trHeight w:val="360"/>
        </w:trPr>
        <w:tc>
          <w:tcPr>
            <w:tcW w:w="594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27" w:type="dxa"/>
            <w:vAlign w:val="center"/>
            <w:hideMark/>
          </w:tcPr>
          <w:p w:rsidR="00DB4997" w:rsidRPr="00676122" w:rsidRDefault="00DB4997" w:rsidP="00A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Объяснять взаимосвязи изученных социальных объектов (вкл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507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69" w:type="dxa"/>
            <w:vAlign w:val="center"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5" w:type="dxa"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97" w:rsidRPr="00676122" w:rsidTr="00676122">
        <w:trPr>
          <w:trHeight w:val="360"/>
        </w:trPr>
        <w:tc>
          <w:tcPr>
            <w:tcW w:w="594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27" w:type="dxa"/>
            <w:vAlign w:val="center"/>
            <w:hideMark/>
          </w:tcPr>
          <w:p w:rsidR="00DB4997" w:rsidRPr="00676122" w:rsidRDefault="00DB4997" w:rsidP="00A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Осуществлять поиск социальной информации по заданной теме из диаграммы/таблицы; оцениват</w:t>
            </w:r>
            <w:r w:rsidRPr="006761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ь 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поведение людей с точки зр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ния социальных норм, экономической рациональности</w:t>
            </w:r>
          </w:p>
        </w:tc>
        <w:tc>
          <w:tcPr>
            <w:tcW w:w="507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69" w:type="dxa"/>
            <w:vAlign w:val="center"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DB4997" w:rsidRPr="00676122" w:rsidRDefault="00DB4997" w:rsidP="00A517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997" w:rsidRPr="00676122" w:rsidTr="00676122">
        <w:trPr>
          <w:trHeight w:val="360"/>
        </w:trPr>
        <w:tc>
          <w:tcPr>
            <w:tcW w:w="594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27" w:type="dxa"/>
            <w:vAlign w:val="center"/>
            <w:hideMark/>
          </w:tcPr>
          <w:p w:rsidR="00DB4997" w:rsidRPr="00676122" w:rsidRDefault="00DB4997" w:rsidP="00A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Описывать основные социальные объекты, выделяя их сущес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венные признаки, человека как социально-деятельное существо, основные социальные роли / решать в рамках изученного мат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риала познавательные и практические задачи, отражающие т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пичные ситуации в различных сферах деятельности человека</w:t>
            </w:r>
          </w:p>
        </w:tc>
        <w:tc>
          <w:tcPr>
            <w:tcW w:w="507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9" w:type="dxa"/>
            <w:vAlign w:val="center"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5" w:type="dxa"/>
          </w:tcPr>
          <w:p w:rsidR="00DB4997" w:rsidRPr="00676122" w:rsidRDefault="00DB4997" w:rsidP="00A517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997" w:rsidRPr="00676122" w:rsidTr="00676122">
        <w:trPr>
          <w:trHeight w:val="360"/>
        </w:trPr>
        <w:tc>
          <w:tcPr>
            <w:tcW w:w="594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27" w:type="dxa"/>
            <w:vAlign w:val="center"/>
            <w:hideMark/>
          </w:tcPr>
          <w:p w:rsidR="00DB4997" w:rsidRPr="00676122" w:rsidRDefault="00DB4997" w:rsidP="00A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Объяснять взаимосвязи изученных социальных объектов (вкл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507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69" w:type="dxa"/>
            <w:vAlign w:val="center"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97" w:rsidRPr="00676122" w:rsidTr="00676122">
        <w:trPr>
          <w:trHeight w:val="360"/>
        </w:trPr>
        <w:tc>
          <w:tcPr>
            <w:tcW w:w="594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27" w:type="dxa"/>
            <w:vAlign w:val="center"/>
            <w:hideMark/>
          </w:tcPr>
          <w:p w:rsidR="00DB4997" w:rsidRPr="00676122" w:rsidRDefault="00DB4997" w:rsidP="00A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Объяснять взаимосвязи изученных социальных объектов (вкл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507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9" w:type="dxa"/>
            <w:vAlign w:val="center"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5" w:type="dxa"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97" w:rsidRPr="00676122" w:rsidTr="00676122">
        <w:trPr>
          <w:trHeight w:val="360"/>
        </w:trPr>
        <w:tc>
          <w:tcPr>
            <w:tcW w:w="594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27" w:type="dxa"/>
            <w:vAlign w:val="center"/>
            <w:hideMark/>
          </w:tcPr>
          <w:p w:rsidR="00DB4997" w:rsidRPr="00676122" w:rsidRDefault="00DB4997" w:rsidP="00A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Описывать основные социальные объекты, выделяя их сущес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венные признаки, человека как социально-деятельное существо, основные социальные роли</w:t>
            </w:r>
          </w:p>
        </w:tc>
        <w:tc>
          <w:tcPr>
            <w:tcW w:w="507" w:type="dxa"/>
            <w:vAlign w:val="center"/>
            <w:hideMark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9" w:type="dxa"/>
            <w:vAlign w:val="center"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5" w:type="dxa"/>
          </w:tcPr>
          <w:p w:rsidR="00DB4997" w:rsidRPr="00676122" w:rsidRDefault="00DB4997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16A" w:rsidRPr="00676122" w:rsidTr="00676122">
        <w:trPr>
          <w:trHeight w:val="360"/>
        </w:trPr>
        <w:tc>
          <w:tcPr>
            <w:tcW w:w="594" w:type="dxa"/>
            <w:vAlign w:val="center"/>
            <w:hideMark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27" w:type="dxa"/>
            <w:vAlign w:val="center"/>
            <w:hideMark/>
          </w:tcPr>
          <w:p w:rsidR="009A716A" w:rsidRPr="00676122" w:rsidRDefault="009A716A" w:rsidP="00A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Приводить примеры социальных объектов определённого типа, социальных отношений, а также ситуаций, регулируемых разли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ными видами социальных норм, деятельности людей в различных сферах / решать в рамках изученного материала познавательные и практические задачи, отражающие типичные ситуации в разли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ных сферах деятельности человека</w:t>
            </w:r>
          </w:p>
        </w:tc>
        <w:tc>
          <w:tcPr>
            <w:tcW w:w="507" w:type="dxa"/>
            <w:vAlign w:val="center"/>
            <w:hideMark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9" w:type="dxa"/>
            <w:vAlign w:val="center"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9A716A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зона </w:t>
            </w:r>
          </w:p>
        </w:tc>
      </w:tr>
      <w:tr w:rsidR="009A716A" w:rsidRPr="00676122" w:rsidTr="00676122">
        <w:trPr>
          <w:trHeight w:val="360"/>
        </w:trPr>
        <w:tc>
          <w:tcPr>
            <w:tcW w:w="594" w:type="dxa"/>
            <w:vAlign w:val="center"/>
            <w:hideMark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27" w:type="dxa"/>
            <w:vAlign w:val="center"/>
            <w:hideMark/>
          </w:tcPr>
          <w:p w:rsidR="009A716A" w:rsidRPr="00676122" w:rsidRDefault="009A716A" w:rsidP="00A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Объяснять взаимосвязи изученных социальных объектов (вкл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507" w:type="dxa"/>
            <w:vAlign w:val="center"/>
            <w:hideMark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69" w:type="dxa"/>
            <w:vAlign w:val="center"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9A716A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зона </w:t>
            </w:r>
          </w:p>
        </w:tc>
      </w:tr>
      <w:tr w:rsidR="009A716A" w:rsidRPr="00676122" w:rsidTr="00676122">
        <w:trPr>
          <w:trHeight w:val="360"/>
        </w:trPr>
        <w:tc>
          <w:tcPr>
            <w:tcW w:w="594" w:type="dxa"/>
            <w:vAlign w:val="center"/>
            <w:hideMark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27" w:type="dxa"/>
            <w:vAlign w:val="center"/>
            <w:hideMark/>
          </w:tcPr>
          <w:p w:rsidR="009A716A" w:rsidRPr="00676122" w:rsidRDefault="009A716A" w:rsidP="00A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Сравнивать социальные объекты, суждения об обществе и чел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веке; выявлять их общие черты и различия</w:t>
            </w:r>
          </w:p>
        </w:tc>
        <w:tc>
          <w:tcPr>
            <w:tcW w:w="507" w:type="dxa"/>
            <w:vAlign w:val="center"/>
            <w:hideMark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9" w:type="dxa"/>
            <w:vAlign w:val="center"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5" w:type="dxa"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16A" w:rsidRPr="00676122" w:rsidTr="00676122">
        <w:trPr>
          <w:trHeight w:val="360"/>
        </w:trPr>
        <w:tc>
          <w:tcPr>
            <w:tcW w:w="594" w:type="dxa"/>
            <w:vAlign w:val="center"/>
            <w:hideMark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27" w:type="dxa"/>
            <w:vAlign w:val="center"/>
            <w:hideMark/>
          </w:tcPr>
          <w:p w:rsidR="009A716A" w:rsidRPr="00676122" w:rsidRDefault="009A716A" w:rsidP="00A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Объяснять взаимосвязи изученных социальных объектов (вкл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507" w:type="dxa"/>
            <w:vAlign w:val="center"/>
            <w:hideMark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9" w:type="dxa"/>
            <w:vAlign w:val="center"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5" w:type="dxa"/>
          </w:tcPr>
          <w:p w:rsidR="009A716A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зона </w:t>
            </w:r>
          </w:p>
        </w:tc>
      </w:tr>
      <w:tr w:rsidR="009A716A" w:rsidRPr="00676122" w:rsidTr="00676122">
        <w:trPr>
          <w:trHeight w:val="360"/>
        </w:trPr>
        <w:tc>
          <w:tcPr>
            <w:tcW w:w="594" w:type="dxa"/>
            <w:vAlign w:val="center"/>
            <w:hideMark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27" w:type="dxa"/>
            <w:vAlign w:val="center"/>
            <w:hideMark/>
          </w:tcPr>
          <w:p w:rsidR="009A716A" w:rsidRPr="00676122" w:rsidRDefault="009A716A" w:rsidP="00A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Осуществлять поиск социальной информации по заданной теме из различных её носителей (материалов СМИ, учебного текста и других адаптированных источников)</w:t>
            </w:r>
          </w:p>
        </w:tc>
        <w:tc>
          <w:tcPr>
            <w:tcW w:w="507" w:type="dxa"/>
            <w:vAlign w:val="center"/>
            <w:hideMark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69" w:type="dxa"/>
            <w:vAlign w:val="center"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5" w:type="dxa"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16A" w:rsidRPr="00676122" w:rsidTr="00676122">
        <w:trPr>
          <w:trHeight w:val="360"/>
        </w:trPr>
        <w:tc>
          <w:tcPr>
            <w:tcW w:w="594" w:type="dxa"/>
            <w:vAlign w:val="center"/>
            <w:hideMark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27" w:type="dxa"/>
            <w:vAlign w:val="center"/>
            <w:hideMark/>
          </w:tcPr>
          <w:p w:rsidR="009A716A" w:rsidRPr="00676122" w:rsidRDefault="009A716A" w:rsidP="00A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Осуществлять поиск социальной информации по заданной теме из различных её носителей (материалов СМИ, учебного текста и других адаптированных источников)</w:t>
            </w:r>
          </w:p>
        </w:tc>
        <w:tc>
          <w:tcPr>
            <w:tcW w:w="507" w:type="dxa"/>
            <w:vAlign w:val="center"/>
            <w:hideMark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9" w:type="dxa"/>
            <w:vAlign w:val="center"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5" w:type="dxa"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16A" w:rsidRPr="00676122" w:rsidTr="00676122">
        <w:trPr>
          <w:trHeight w:val="784"/>
        </w:trPr>
        <w:tc>
          <w:tcPr>
            <w:tcW w:w="594" w:type="dxa"/>
            <w:vAlign w:val="center"/>
            <w:hideMark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27" w:type="dxa"/>
            <w:vAlign w:val="center"/>
            <w:hideMark/>
          </w:tcPr>
          <w:p w:rsidR="009A716A" w:rsidRPr="00676122" w:rsidRDefault="009A716A" w:rsidP="00A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Осуществлять поиск социальной информации по заданной теме из различных её носителей (материалов СМИ, учебного текста и других адаптированных источников); приводить примеры соц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</w:t>
            </w:r>
            <w:proofErr w:type="gramEnd"/>
          </w:p>
        </w:tc>
        <w:tc>
          <w:tcPr>
            <w:tcW w:w="507" w:type="dxa"/>
            <w:vAlign w:val="center"/>
            <w:hideMark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69" w:type="dxa"/>
            <w:vAlign w:val="center"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9A716A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зона </w:t>
            </w:r>
          </w:p>
        </w:tc>
      </w:tr>
      <w:tr w:rsidR="009A716A" w:rsidRPr="00676122" w:rsidTr="00676122">
        <w:trPr>
          <w:trHeight w:val="300"/>
        </w:trPr>
        <w:tc>
          <w:tcPr>
            <w:tcW w:w="594" w:type="dxa"/>
            <w:tcBorders>
              <w:top w:val="nil"/>
            </w:tcBorders>
            <w:vAlign w:val="center"/>
            <w:hideMark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27" w:type="dxa"/>
            <w:tcBorders>
              <w:top w:val="nil"/>
            </w:tcBorders>
            <w:vAlign w:val="center"/>
            <w:hideMark/>
          </w:tcPr>
          <w:p w:rsidR="009A716A" w:rsidRPr="00676122" w:rsidRDefault="009A716A" w:rsidP="00A5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Объяснять взаимосвязи изученных социальных объектов (вкл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чая взаимодействия общества и природы, человека и общества, сфер общественной жизни, гражданина и государства) / оцен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вать поведение людей с точки зрения социальных норм, экон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мической рациональности</w:t>
            </w:r>
          </w:p>
        </w:tc>
        <w:tc>
          <w:tcPr>
            <w:tcW w:w="507" w:type="dxa"/>
            <w:tcBorders>
              <w:top w:val="nil"/>
            </w:tcBorders>
            <w:vAlign w:val="center"/>
            <w:hideMark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69" w:type="dxa"/>
            <w:tcBorders>
              <w:top w:val="nil"/>
            </w:tcBorders>
            <w:vAlign w:val="center"/>
          </w:tcPr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nil"/>
            </w:tcBorders>
          </w:tcPr>
          <w:p w:rsidR="009A716A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6A" w:rsidRPr="00676122" w:rsidRDefault="009A716A" w:rsidP="00A517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зона </w:t>
            </w:r>
          </w:p>
        </w:tc>
      </w:tr>
    </w:tbl>
    <w:p w:rsidR="00676122" w:rsidRPr="00676122" w:rsidRDefault="00676122" w:rsidP="00A51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C86" w:rsidRDefault="008C1C86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16A" w:rsidRPr="009A716A" w:rsidRDefault="009A716A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16A">
        <w:rPr>
          <w:rFonts w:ascii="Times New Roman" w:hAnsi="Times New Roman" w:cs="Times New Roman"/>
          <w:sz w:val="28"/>
          <w:szCs w:val="28"/>
        </w:rPr>
        <w:t>Вывод:</w:t>
      </w:r>
    </w:p>
    <w:p w:rsidR="009A716A" w:rsidRDefault="009A716A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A716A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>
        <w:rPr>
          <w:rFonts w:ascii="Times New Roman" w:hAnsi="Times New Roman" w:cs="Times New Roman"/>
          <w:sz w:val="28"/>
          <w:szCs w:val="28"/>
        </w:rPr>
        <w:t>десятых классов показали</w:t>
      </w:r>
      <w:r w:rsidRPr="009A716A">
        <w:rPr>
          <w:rFonts w:ascii="Times New Roman" w:hAnsi="Times New Roman" w:cs="Times New Roman"/>
          <w:sz w:val="28"/>
          <w:szCs w:val="28"/>
        </w:rPr>
        <w:t xml:space="preserve"> высок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A716A">
        <w:rPr>
          <w:rFonts w:ascii="Times New Roman" w:hAnsi="Times New Roman" w:cs="Times New Roman"/>
          <w:sz w:val="28"/>
          <w:szCs w:val="28"/>
        </w:rPr>
        <w:t xml:space="preserve"> уров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9A716A">
        <w:rPr>
          <w:rFonts w:ascii="Times New Roman" w:hAnsi="Times New Roman" w:cs="Times New Roman"/>
          <w:sz w:val="28"/>
          <w:szCs w:val="28"/>
        </w:rPr>
        <w:t xml:space="preserve"> выполнения работы </w:t>
      </w:r>
      <w:r>
        <w:rPr>
          <w:rFonts w:ascii="Times New Roman" w:hAnsi="Times New Roman" w:cs="Times New Roman"/>
          <w:sz w:val="28"/>
          <w:szCs w:val="28"/>
        </w:rPr>
        <w:t>по 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ким критериям, как</w:t>
      </w:r>
    </w:p>
    <w:p w:rsidR="009A716A" w:rsidRPr="00484716" w:rsidRDefault="005D3F04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понимать </w:t>
      </w:r>
      <w:r w:rsidR="009A716A" w:rsidRPr="00484716">
        <w:rPr>
          <w:rFonts w:ascii="Times New Roman" w:hAnsi="Times New Roman" w:cs="Times New Roman"/>
          <w:sz w:val="28"/>
          <w:szCs w:val="28"/>
        </w:rPr>
        <w:t xml:space="preserve">социальные свойства человека, его взаимодействие с другими людьми; </w:t>
      </w:r>
    </w:p>
    <w:p w:rsidR="00484716" w:rsidRPr="00484716" w:rsidRDefault="00484716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1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84716">
        <w:rPr>
          <w:rFonts w:ascii="Times New Roman" w:hAnsi="Times New Roman" w:cs="Times New Roman"/>
          <w:sz w:val="28"/>
          <w:szCs w:val="28"/>
        </w:rPr>
        <w:t>бъяснять взаимосвязи изученных социальных объектов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4716" w:rsidRPr="00484716" w:rsidRDefault="00484716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1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84716">
        <w:rPr>
          <w:rFonts w:ascii="Times New Roman" w:hAnsi="Times New Roman" w:cs="Times New Roman"/>
          <w:sz w:val="28"/>
          <w:szCs w:val="28"/>
        </w:rPr>
        <w:t>существлять поиск социальной информации по заданной теме из диаграммы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6F61" w:rsidRDefault="00484716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1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84716">
        <w:rPr>
          <w:rFonts w:ascii="Times New Roman" w:hAnsi="Times New Roman" w:cs="Times New Roman"/>
          <w:sz w:val="28"/>
          <w:szCs w:val="28"/>
        </w:rPr>
        <w:t>писывать основные социальные объекты, выделяя их существенные признаки, ч</w:t>
      </w:r>
      <w:r w:rsidRPr="00484716">
        <w:rPr>
          <w:rFonts w:ascii="Times New Roman" w:hAnsi="Times New Roman" w:cs="Times New Roman"/>
          <w:sz w:val="28"/>
          <w:szCs w:val="28"/>
        </w:rPr>
        <w:t>е</w:t>
      </w:r>
      <w:r w:rsidRPr="00484716">
        <w:rPr>
          <w:rFonts w:ascii="Times New Roman" w:hAnsi="Times New Roman" w:cs="Times New Roman"/>
          <w:sz w:val="28"/>
          <w:szCs w:val="28"/>
        </w:rPr>
        <w:t>ловека как социально-деятельное существо, основные социальные роли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716A" w:rsidRPr="009A716A" w:rsidRDefault="009A716A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16A">
        <w:rPr>
          <w:rFonts w:ascii="Times New Roman" w:hAnsi="Times New Roman" w:cs="Times New Roman"/>
          <w:sz w:val="28"/>
          <w:szCs w:val="28"/>
        </w:rPr>
        <w:t xml:space="preserve"> Повышенный уровень проде</w:t>
      </w:r>
      <w:r w:rsidR="00484716">
        <w:rPr>
          <w:rFonts w:ascii="Times New Roman" w:hAnsi="Times New Roman" w:cs="Times New Roman"/>
          <w:sz w:val="28"/>
          <w:szCs w:val="28"/>
        </w:rPr>
        <w:t>монстрировали по большинству из критериев</w:t>
      </w:r>
      <w:r w:rsidR="00C56F61">
        <w:rPr>
          <w:rFonts w:ascii="Times New Roman" w:hAnsi="Times New Roman" w:cs="Times New Roman"/>
          <w:sz w:val="28"/>
          <w:szCs w:val="28"/>
        </w:rPr>
        <w:t>, что явл</w:t>
      </w:r>
      <w:r w:rsidR="00C56F61">
        <w:rPr>
          <w:rFonts w:ascii="Times New Roman" w:hAnsi="Times New Roman" w:cs="Times New Roman"/>
          <w:sz w:val="28"/>
          <w:szCs w:val="28"/>
        </w:rPr>
        <w:t>я</w:t>
      </w:r>
      <w:r w:rsidR="005D3F04">
        <w:rPr>
          <w:rFonts w:ascii="Times New Roman" w:hAnsi="Times New Roman" w:cs="Times New Roman"/>
          <w:sz w:val="28"/>
          <w:szCs w:val="28"/>
        </w:rPr>
        <w:t>ется положительным показателем</w:t>
      </w:r>
      <w:r w:rsidR="00484716">
        <w:rPr>
          <w:rFonts w:ascii="Times New Roman" w:hAnsi="Times New Roman" w:cs="Times New Roman"/>
          <w:sz w:val="28"/>
          <w:szCs w:val="28"/>
        </w:rPr>
        <w:t>.</w:t>
      </w:r>
      <w:r w:rsidRPr="009A716A">
        <w:rPr>
          <w:rFonts w:ascii="Times New Roman" w:hAnsi="Times New Roman" w:cs="Times New Roman"/>
          <w:sz w:val="28"/>
          <w:szCs w:val="28"/>
        </w:rPr>
        <w:t xml:space="preserve"> </w:t>
      </w:r>
      <w:r w:rsidR="00484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716" w:rsidRDefault="009A716A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16A">
        <w:rPr>
          <w:rFonts w:ascii="Times New Roman" w:hAnsi="Times New Roman" w:cs="Times New Roman"/>
          <w:sz w:val="28"/>
          <w:szCs w:val="28"/>
        </w:rPr>
        <w:t xml:space="preserve"> Базовый уровень </w:t>
      </w:r>
      <w:proofErr w:type="gramStart"/>
      <w:r w:rsidRPr="009A716A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9A716A">
        <w:rPr>
          <w:rFonts w:ascii="Times New Roman" w:hAnsi="Times New Roman" w:cs="Times New Roman"/>
          <w:sz w:val="28"/>
          <w:szCs w:val="28"/>
        </w:rPr>
        <w:t xml:space="preserve"> продемонстрировали </w:t>
      </w:r>
      <w:r w:rsidR="00484716">
        <w:rPr>
          <w:rFonts w:ascii="Times New Roman" w:hAnsi="Times New Roman" w:cs="Times New Roman"/>
          <w:sz w:val="28"/>
          <w:szCs w:val="28"/>
        </w:rPr>
        <w:t xml:space="preserve"> по дв</w:t>
      </w:r>
      <w:r w:rsidRPr="009A716A">
        <w:rPr>
          <w:rFonts w:ascii="Times New Roman" w:hAnsi="Times New Roman" w:cs="Times New Roman"/>
          <w:sz w:val="28"/>
          <w:szCs w:val="28"/>
        </w:rPr>
        <w:t>у</w:t>
      </w:r>
      <w:r w:rsidR="00484716">
        <w:rPr>
          <w:rFonts w:ascii="Times New Roman" w:hAnsi="Times New Roman" w:cs="Times New Roman"/>
          <w:sz w:val="28"/>
          <w:szCs w:val="28"/>
        </w:rPr>
        <w:t>м</w:t>
      </w:r>
      <w:r w:rsidRPr="009A716A">
        <w:rPr>
          <w:rFonts w:ascii="Times New Roman" w:hAnsi="Times New Roman" w:cs="Times New Roman"/>
          <w:sz w:val="28"/>
          <w:szCs w:val="28"/>
        </w:rPr>
        <w:t xml:space="preserve"> критериям</w:t>
      </w:r>
      <w:r w:rsidR="00484716">
        <w:rPr>
          <w:rFonts w:ascii="Times New Roman" w:hAnsi="Times New Roman" w:cs="Times New Roman"/>
          <w:sz w:val="28"/>
          <w:szCs w:val="28"/>
        </w:rPr>
        <w:t>:</w:t>
      </w:r>
    </w:p>
    <w:p w:rsidR="00484716" w:rsidRPr="00C56F61" w:rsidRDefault="00484716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716A" w:rsidRPr="009A716A">
        <w:rPr>
          <w:rFonts w:ascii="Times New Roman" w:hAnsi="Times New Roman" w:cs="Times New Roman"/>
          <w:sz w:val="28"/>
          <w:szCs w:val="28"/>
        </w:rPr>
        <w:t xml:space="preserve"> </w:t>
      </w:r>
      <w:r w:rsidR="00C56F61">
        <w:rPr>
          <w:rFonts w:ascii="Times New Roman" w:hAnsi="Times New Roman" w:cs="Times New Roman"/>
          <w:sz w:val="28"/>
          <w:szCs w:val="28"/>
        </w:rPr>
        <w:t>о</w:t>
      </w:r>
      <w:r w:rsidRPr="00C56F61">
        <w:rPr>
          <w:rFonts w:ascii="Times New Roman" w:hAnsi="Times New Roman" w:cs="Times New Roman"/>
          <w:sz w:val="28"/>
          <w:szCs w:val="28"/>
        </w:rPr>
        <w:t>бъяснять взаимосвязи изученных социальных объектов</w:t>
      </w:r>
      <w:r w:rsidR="00C56F61">
        <w:rPr>
          <w:rFonts w:ascii="Times New Roman" w:hAnsi="Times New Roman" w:cs="Times New Roman"/>
          <w:sz w:val="28"/>
          <w:szCs w:val="28"/>
        </w:rPr>
        <w:t>;</w:t>
      </w:r>
      <w:r w:rsidRPr="00C56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716" w:rsidRPr="00C56F61" w:rsidRDefault="00484716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F61">
        <w:rPr>
          <w:rFonts w:ascii="Times New Roman" w:hAnsi="Times New Roman" w:cs="Times New Roman"/>
          <w:sz w:val="28"/>
          <w:szCs w:val="28"/>
        </w:rPr>
        <w:t xml:space="preserve">- </w:t>
      </w:r>
      <w:r w:rsidR="00C56F61">
        <w:rPr>
          <w:rFonts w:ascii="Times New Roman" w:hAnsi="Times New Roman" w:cs="Times New Roman"/>
          <w:sz w:val="28"/>
          <w:szCs w:val="28"/>
        </w:rPr>
        <w:t>о</w:t>
      </w:r>
      <w:r w:rsidRPr="00C56F61">
        <w:rPr>
          <w:rFonts w:ascii="Times New Roman" w:hAnsi="Times New Roman" w:cs="Times New Roman"/>
          <w:sz w:val="28"/>
          <w:szCs w:val="28"/>
        </w:rPr>
        <w:t>существлять поиск социальной информации по заданной теме из различных её н</w:t>
      </w:r>
      <w:r w:rsidRPr="00C56F61">
        <w:rPr>
          <w:rFonts w:ascii="Times New Roman" w:hAnsi="Times New Roman" w:cs="Times New Roman"/>
          <w:sz w:val="28"/>
          <w:szCs w:val="28"/>
        </w:rPr>
        <w:t>о</w:t>
      </w:r>
      <w:r w:rsidRPr="00C56F61">
        <w:rPr>
          <w:rFonts w:ascii="Times New Roman" w:hAnsi="Times New Roman" w:cs="Times New Roman"/>
          <w:sz w:val="28"/>
          <w:szCs w:val="28"/>
        </w:rPr>
        <w:t>сителей</w:t>
      </w:r>
      <w:r w:rsidR="00C56F61">
        <w:rPr>
          <w:rFonts w:ascii="Times New Roman" w:hAnsi="Times New Roman" w:cs="Times New Roman"/>
          <w:sz w:val="28"/>
          <w:szCs w:val="28"/>
        </w:rPr>
        <w:t>.</w:t>
      </w:r>
    </w:p>
    <w:p w:rsidR="009A716A" w:rsidRDefault="009A716A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16A">
        <w:rPr>
          <w:rFonts w:ascii="Times New Roman" w:hAnsi="Times New Roman" w:cs="Times New Roman"/>
          <w:sz w:val="28"/>
          <w:szCs w:val="28"/>
        </w:rPr>
        <w:t>Низкий уровень (проблемные зоны) выполнения продемонстрировали обучающиеся по  критериям</w:t>
      </w:r>
      <w:r w:rsidR="00C56F61">
        <w:rPr>
          <w:rFonts w:ascii="Times New Roman" w:hAnsi="Times New Roman" w:cs="Times New Roman"/>
          <w:sz w:val="28"/>
          <w:szCs w:val="28"/>
        </w:rPr>
        <w:t>:</w:t>
      </w:r>
    </w:p>
    <w:p w:rsidR="00C56F61" w:rsidRPr="00C56F61" w:rsidRDefault="00C56F61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F6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56F61">
        <w:rPr>
          <w:rFonts w:ascii="Times New Roman" w:hAnsi="Times New Roman" w:cs="Times New Roman"/>
          <w:sz w:val="28"/>
          <w:szCs w:val="28"/>
        </w:rPr>
        <w:t>писывать основные социальные объекты, выделяя их существенные признаки, ч</w:t>
      </w:r>
      <w:r w:rsidRPr="00C56F61">
        <w:rPr>
          <w:rFonts w:ascii="Times New Roman" w:hAnsi="Times New Roman" w:cs="Times New Roman"/>
          <w:sz w:val="28"/>
          <w:szCs w:val="28"/>
        </w:rPr>
        <w:t>е</w:t>
      </w:r>
      <w:r w:rsidRPr="00C56F61">
        <w:rPr>
          <w:rFonts w:ascii="Times New Roman" w:hAnsi="Times New Roman" w:cs="Times New Roman"/>
          <w:sz w:val="28"/>
          <w:szCs w:val="28"/>
        </w:rPr>
        <w:t>ловека как социально-деятельное существо, основные социальные роли;</w:t>
      </w:r>
    </w:p>
    <w:p w:rsidR="00C56F61" w:rsidRPr="00C56F61" w:rsidRDefault="00C56F61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F6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56F61">
        <w:rPr>
          <w:rFonts w:ascii="Times New Roman" w:hAnsi="Times New Roman" w:cs="Times New Roman"/>
          <w:sz w:val="28"/>
          <w:szCs w:val="28"/>
        </w:rPr>
        <w:t>риводить примеры социальных объектов определённого типа, социальных отнош</w:t>
      </w:r>
      <w:r w:rsidRPr="00C56F61">
        <w:rPr>
          <w:rFonts w:ascii="Times New Roman" w:hAnsi="Times New Roman" w:cs="Times New Roman"/>
          <w:sz w:val="28"/>
          <w:szCs w:val="28"/>
        </w:rPr>
        <w:t>е</w:t>
      </w:r>
      <w:r w:rsidRPr="00C56F61">
        <w:rPr>
          <w:rFonts w:ascii="Times New Roman" w:hAnsi="Times New Roman" w:cs="Times New Roman"/>
          <w:sz w:val="28"/>
          <w:szCs w:val="28"/>
        </w:rPr>
        <w:t>ний, а также ситуаций, регулируемых различными видами социальных норм, деятел</w:t>
      </w:r>
      <w:r w:rsidRPr="00C56F61">
        <w:rPr>
          <w:rFonts w:ascii="Times New Roman" w:hAnsi="Times New Roman" w:cs="Times New Roman"/>
          <w:sz w:val="28"/>
          <w:szCs w:val="28"/>
        </w:rPr>
        <w:t>ь</w:t>
      </w:r>
      <w:r w:rsidRPr="00C56F61">
        <w:rPr>
          <w:rFonts w:ascii="Times New Roman" w:hAnsi="Times New Roman" w:cs="Times New Roman"/>
          <w:sz w:val="28"/>
          <w:szCs w:val="28"/>
        </w:rPr>
        <w:t>ности людей в различных сферах;</w:t>
      </w:r>
    </w:p>
    <w:p w:rsidR="00C56F61" w:rsidRPr="00C56F61" w:rsidRDefault="00C56F61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F6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56F61">
        <w:rPr>
          <w:rFonts w:ascii="Times New Roman" w:hAnsi="Times New Roman" w:cs="Times New Roman"/>
          <w:sz w:val="28"/>
          <w:szCs w:val="28"/>
        </w:rPr>
        <w:t>бъяснять взаимосвязи изученных социальных объектов;</w:t>
      </w:r>
    </w:p>
    <w:p w:rsidR="00C56F61" w:rsidRPr="00C56F61" w:rsidRDefault="00C56F61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F6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56F61">
        <w:rPr>
          <w:rFonts w:ascii="Times New Roman" w:hAnsi="Times New Roman" w:cs="Times New Roman"/>
          <w:sz w:val="28"/>
          <w:szCs w:val="28"/>
        </w:rPr>
        <w:t>существлять поиск социальной информации по заданной теме из различных её н</w:t>
      </w:r>
      <w:r w:rsidRPr="00C56F61">
        <w:rPr>
          <w:rFonts w:ascii="Times New Roman" w:hAnsi="Times New Roman" w:cs="Times New Roman"/>
          <w:sz w:val="28"/>
          <w:szCs w:val="28"/>
        </w:rPr>
        <w:t>о</w:t>
      </w:r>
      <w:r w:rsidRPr="00C56F61">
        <w:rPr>
          <w:rFonts w:ascii="Times New Roman" w:hAnsi="Times New Roman" w:cs="Times New Roman"/>
          <w:sz w:val="28"/>
          <w:szCs w:val="28"/>
        </w:rPr>
        <w:t>сителей;</w:t>
      </w:r>
    </w:p>
    <w:p w:rsidR="00C56F61" w:rsidRDefault="00C56F61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F6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56F61">
        <w:rPr>
          <w:rFonts w:ascii="Times New Roman" w:hAnsi="Times New Roman" w:cs="Times New Roman"/>
          <w:sz w:val="28"/>
          <w:szCs w:val="28"/>
        </w:rPr>
        <w:t>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 / оценивать поведение людей с точки зрения социальных норм, эконом</w:t>
      </w:r>
      <w:r w:rsidRPr="00C56F61">
        <w:rPr>
          <w:rFonts w:ascii="Times New Roman" w:hAnsi="Times New Roman" w:cs="Times New Roman"/>
          <w:sz w:val="28"/>
          <w:szCs w:val="28"/>
        </w:rPr>
        <w:t>и</w:t>
      </w:r>
      <w:r w:rsidRPr="00C56F61">
        <w:rPr>
          <w:rFonts w:ascii="Times New Roman" w:hAnsi="Times New Roman" w:cs="Times New Roman"/>
          <w:sz w:val="28"/>
          <w:szCs w:val="28"/>
        </w:rPr>
        <w:t>ческой рациональности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3465" w:rsidRPr="00D33465" w:rsidRDefault="005D3F04" w:rsidP="00A51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D33465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D33465" w:rsidRPr="00D33465">
        <w:rPr>
          <w:rFonts w:ascii="Times New Roman" w:hAnsi="Times New Roman" w:cs="Times New Roman"/>
          <w:color w:val="000000"/>
          <w:sz w:val="28"/>
          <w:szCs w:val="28"/>
        </w:rPr>
        <w:t>Анализируя результаты диагностической работы можно отметить следующее.</w:t>
      </w:r>
    </w:p>
    <w:p w:rsidR="00D33465" w:rsidRPr="00D33465" w:rsidRDefault="00D33465" w:rsidP="00A517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346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D33465">
        <w:rPr>
          <w:rFonts w:ascii="Times New Roman" w:hAnsi="Times New Roman" w:cs="Times New Roman"/>
          <w:color w:val="000000"/>
          <w:sz w:val="28"/>
          <w:szCs w:val="28"/>
        </w:rPr>
        <w:t>Участники диагностических раб</w:t>
      </w:r>
      <w:r w:rsidR="005D3F04">
        <w:rPr>
          <w:rFonts w:ascii="Times New Roman" w:hAnsi="Times New Roman" w:cs="Times New Roman"/>
          <w:color w:val="000000"/>
          <w:sz w:val="28"/>
          <w:szCs w:val="28"/>
        </w:rPr>
        <w:t>от по обществознанию показали высокие р</w:t>
      </w:r>
      <w:r w:rsidR="005D3F0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D3F04">
        <w:rPr>
          <w:rFonts w:ascii="Times New Roman" w:hAnsi="Times New Roman" w:cs="Times New Roman"/>
          <w:color w:val="000000"/>
          <w:sz w:val="28"/>
          <w:szCs w:val="28"/>
        </w:rPr>
        <w:t xml:space="preserve">зультаты в заданиях на </w:t>
      </w:r>
      <w:r w:rsidRPr="00D33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уме</w:t>
      </w:r>
      <w:r w:rsidR="005D3F04">
        <w:rPr>
          <w:rFonts w:ascii="Times New Roman" w:hAnsi="Times New Roman" w:cs="Times New Roman"/>
          <w:bCs/>
          <w:color w:val="000000"/>
          <w:sz w:val="28"/>
          <w:szCs w:val="28"/>
        </w:rPr>
        <w:t>ние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решать в рамках изученного материала познавател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ные и практические задачи, отражающие типичные ситуации в различных сферах де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тельности человека (финансовая грамотность), а также описывать основные социал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ные объекты, выделяя их существенные признаки, человека как социально-деятельное существо, основные социальные роли / решать в рамках изученного материала позн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вательные и практические задачи, отражающие типичные ситуации</w:t>
      </w:r>
      <w:proofErr w:type="gramEnd"/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различных сф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рах деятельности человека.</w:t>
      </w:r>
    </w:p>
    <w:p w:rsidR="00D33465" w:rsidRPr="00D33465" w:rsidRDefault="00D33465" w:rsidP="00A51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5D3F04">
        <w:rPr>
          <w:rFonts w:ascii="Times New Roman" w:hAnsi="Times New Roman" w:cs="Times New Roman"/>
          <w:sz w:val="28"/>
          <w:szCs w:val="28"/>
        </w:rPr>
        <w:t xml:space="preserve">Важно отметить, что десятиклассники успешно справились с новыми типами заданий (№1,6,12), </w:t>
      </w:r>
      <w:r w:rsidR="005D3F04"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которые появились  в структуре ОГЭ в 2020 году</w:t>
      </w:r>
      <w:r w:rsidR="005D3F0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5D3F04">
        <w:rPr>
          <w:rFonts w:ascii="Times New Roman" w:hAnsi="Times New Roman" w:cs="Times New Roman"/>
          <w:sz w:val="28"/>
          <w:szCs w:val="28"/>
        </w:rPr>
        <w:t xml:space="preserve"> по данным зад</w:t>
      </w:r>
      <w:r w:rsidR="005D3F04">
        <w:rPr>
          <w:rFonts w:ascii="Times New Roman" w:hAnsi="Times New Roman" w:cs="Times New Roman"/>
          <w:sz w:val="28"/>
          <w:szCs w:val="28"/>
        </w:rPr>
        <w:t>а</w:t>
      </w:r>
      <w:r w:rsidR="005D3F04">
        <w:rPr>
          <w:rFonts w:ascii="Times New Roman" w:hAnsi="Times New Roman" w:cs="Times New Roman"/>
          <w:sz w:val="28"/>
          <w:szCs w:val="28"/>
        </w:rPr>
        <w:t xml:space="preserve">ниям  результаты обучающихся  высокого и повышенного уровня. </w:t>
      </w:r>
    </w:p>
    <w:p w:rsidR="00D33465" w:rsidRPr="00D33465" w:rsidRDefault="00D33465" w:rsidP="00A517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3. Показатели успеваемо</w:t>
      </w:r>
      <w:r w:rsidR="005D3F04">
        <w:rPr>
          <w:rFonts w:ascii="Times New Roman" w:hAnsi="Times New Roman" w:cs="Times New Roman"/>
          <w:bCs/>
          <w:color w:val="000000"/>
          <w:sz w:val="28"/>
          <w:szCs w:val="28"/>
        </w:rPr>
        <w:t>сти в 100%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качества </w:t>
      </w:r>
      <w:r w:rsidR="005D3F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десятиклассников </w:t>
      </w:r>
      <w:proofErr w:type="spellStart"/>
      <w:r w:rsidR="005D3F04">
        <w:rPr>
          <w:rFonts w:ascii="Times New Roman" w:hAnsi="Times New Roman" w:cs="Times New Roman"/>
          <w:bCs/>
          <w:color w:val="000000"/>
          <w:sz w:val="28"/>
          <w:szCs w:val="28"/>
        </w:rPr>
        <w:t>Тотемского</w:t>
      </w:r>
      <w:proofErr w:type="spellEnd"/>
      <w:r w:rsidR="005D3F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выше областных показателей, что также является полож</w:t>
      </w:r>
      <w:r w:rsidR="005D3F0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5D3F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тельным.  </w:t>
      </w:r>
    </w:p>
    <w:p w:rsidR="00D33465" w:rsidRPr="00D33465" w:rsidRDefault="00D33465" w:rsidP="00A51705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E224F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5D3F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6781B">
        <w:rPr>
          <w:rFonts w:ascii="Times New Roman" w:hAnsi="Times New Roman" w:cs="Times New Roman"/>
          <w:bCs/>
          <w:color w:val="000000"/>
          <w:sz w:val="28"/>
          <w:szCs w:val="28"/>
        </w:rPr>
        <w:t>Выявлена тенденция низких результатов всех школ района в заданиях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6781B">
        <w:rPr>
          <w:rFonts w:ascii="Times New Roman" w:hAnsi="Times New Roman" w:cs="Times New Roman"/>
          <w:bCs/>
          <w:color w:val="000000"/>
          <w:sz w:val="28"/>
          <w:szCs w:val="28"/>
        </w:rPr>
        <w:t>№ 17,18,23,24. Данную тенденцию объясняем тем, что задания №17 и 18 –это тема «Пр</w:t>
      </w:r>
      <w:r w:rsidR="0016781B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1678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во», которая у обучающихся в 9 классе приходилась на четвертую четверть, </w:t>
      </w:r>
      <w:r w:rsidR="0016781B" w:rsidRPr="001678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</w:t>
      </w:r>
      <w:r w:rsidR="0016781B" w:rsidRPr="0016781B">
        <w:rPr>
          <w:rFonts w:ascii="Times New Roman" w:hAnsi="Times New Roman" w:cs="Times New Roman"/>
          <w:sz w:val="28"/>
          <w:szCs w:val="28"/>
        </w:rPr>
        <w:t>в усл</w:t>
      </w:r>
      <w:r w:rsidR="0016781B" w:rsidRPr="0016781B">
        <w:rPr>
          <w:rFonts w:ascii="Times New Roman" w:hAnsi="Times New Roman" w:cs="Times New Roman"/>
          <w:sz w:val="28"/>
          <w:szCs w:val="28"/>
        </w:rPr>
        <w:t>о</w:t>
      </w:r>
      <w:r w:rsidR="0016781B" w:rsidRPr="0016781B">
        <w:rPr>
          <w:rFonts w:ascii="Times New Roman" w:hAnsi="Times New Roman" w:cs="Times New Roman"/>
          <w:sz w:val="28"/>
          <w:szCs w:val="28"/>
        </w:rPr>
        <w:t>виях обучения с использованием дистанционных образовательных технологий в 4 че</w:t>
      </w:r>
      <w:r w:rsidR="0016781B" w:rsidRPr="0016781B">
        <w:rPr>
          <w:rFonts w:ascii="Times New Roman" w:hAnsi="Times New Roman" w:cs="Times New Roman"/>
          <w:sz w:val="28"/>
          <w:szCs w:val="28"/>
        </w:rPr>
        <w:t>т</w:t>
      </w:r>
      <w:r w:rsidR="0016781B" w:rsidRPr="0016781B">
        <w:rPr>
          <w:rFonts w:ascii="Times New Roman" w:hAnsi="Times New Roman" w:cs="Times New Roman"/>
          <w:sz w:val="28"/>
          <w:szCs w:val="28"/>
        </w:rPr>
        <w:t xml:space="preserve">верти 2019-2020 учебного </w:t>
      </w:r>
      <w:proofErr w:type="gramStart"/>
      <w:r w:rsidR="0016781B" w:rsidRPr="0016781B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="0016781B" w:rsidRPr="0016781B">
        <w:rPr>
          <w:rFonts w:ascii="Times New Roman" w:hAnsi="Times New Roman" w:cs="Times New Roman"/>
          <w:sz w:val="28"/>
          <w:szCs w:val="28"/>
        </w:rPr>
        <w:t xml:space="preserve"> возможно не все обучающиеся качественно смогли у</w:t>
      </w:r>
      <w:r w:rsidR="0016781B" w:rsidRPr="0016781B">
        <w:rPr>
          <w:rFonts w:ascii="Times New Roman" w:hAnsi="Times New Roman" w:cs="Times New Roman"/>
          <w:sz w:val="28"/>
          <w:szCs w:val="28"/>
        </w:rPr>
        <w:t>с</w:t>
      </w:r>
      <w:r w:rsidR="0016781B" w:rsidRPr="0016781B">
        <w:rPr>
          <w:rFonts w:ascii="Times New Roman" w:hAnsi="Times New Roman" w:cs="Times New Roman"/>
          <w:sz w:val="28"/>
          <w:szCs w:val="28"/>
        </w:rPr>
        <w:lastRenderedPageBreak/>
        <w:t>воить и закрепить данную тему.</w:t>
      </w:r>
      <w:r w:rsidR="0016781B">
        <w:t xml:space="preserve"> 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678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Задания №23 и 24 – это задания высокого уровня сложности, которые требовали специальной подготовки и отработки, что </w:t>
      </w:r>
      <w:r w:rsidR="009D2BD2">
        <w:rPr>
          <w:rFonts w:ascii="Times New Roman" w:hAnsi="Times New Roman" w:cs="Times New Roman"/>
          <w:bCs/>
          <w:color w:val="000000"/>
          <w:sz w:val="28"/>
          <w:szCs w:val="28"/>
        </w:rPr>
        <w:t>вызвало</w:t>
      </w:r>
      <w:r w:rsidR="001678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слож</w:t>
      </w:r>
      <w:r w:rsidR="009D2BD2">
        <w:rPr>
          <w:rFonts w:ascii="Times New Roman" w:hAnsi="Times New Roman" w:cs="Times New Roman"/>
          <w:bCs/>
          <w:color w:val="000000"/>
          <w:sz w:val="28"/>
          <w:szCs w:val="28"/>
        </w:rPr>
        <w:t>ность</w:t>
      </w:r>
      <w:r w:rsidR="001678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всех десятиклассников. </w:t>
      </w:r>
    </w:p>
    <w:p w:rsidR="002E78F4" w:rsidRPr="009D2BD2" w:rsidRDefault="009D2BD2" w:rsidP="00A5170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="002E78F4" w:rsidRPr="009D2BD2">
        <w:rPr>
          <w:rFonts w:ascii="Times New Roman" w:eastAsia="Calibri" w:hAnsi="Times New Roman" w:cs="Times New Roman"/>
          <w:b/>
          <w:sz w:val="28"/>
          <w:szCs w:val="28"/>
        </w:rPr>
        <w:t>Рекомендации и предложения.</w:t>
      </w:r>
    </w:p>
    <w:p w:rsidR="002F32C7" w:rsidRDefault="002E78F4" w:rsidP="00A517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32C7">
        <w:rPr>
          <w:rFonts w:ascii="Times New Roman" w:eastAsia="Calibri" w:hAnsi="Times New Roman" w:cs="Times New Roman"/>
          <w:sz w:val="28"/>
          <w:szCs w:val="28"/>
        </w:rPr>
        <w:t>1.Администрации образовательных учреждений</w:t>
      </w:r>
      <w:r w:rsidR="002F32C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E78F4" w:rsidRDefault="002F32C7" w:rsidP="00A517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</w:t>
      </w:r>
      <w:r w:rsidR="002E78F4" w:rsidRPr="002F32C7">
        <w:rPr>
          <w:rFonts w:ascii="Times New Roman" w:eastAsia="Calibri" w:hAnsi="Times New Roman" w:cs="Times New Roman"/>
          <w:sz w:val="28"/>
          <w:szCs w:val="28"/>
        </w:rPr>
        <w:t xml:space="preserve">  необходимо проанализировать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результаты диагностической работы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десятого класса по предмету Общест</w:t>
      </w:r>
      <w:r w:rsidR="00B30002">
        <w:rPr>
          <w:rFonts w:ascii="Times New Roman" w:eastAsia="Calibri" w:hAnsi="Times New Roman" w:cs="Times New Roman"/>
          <w:sz w:val="28"/>
          <w:szCs w:val="28"/>
        </w:rPr>
        <w:t>вознание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F32C7" w:rsidRPr="002F32C7" w:rsidRDefault="002F32C7" w:rsidP="00A5170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32C7">
        <w:rPr>
          <w:rFonts w:ascii="Times New Roman" w:eastAsia="Calibri" w:hAnsi="Times New Roman" w:cs="Times New Roman"/>
          <w:sz w:val="28"/>
          <w:szCs w:val="28"/>
        </w:rPr>
        <w:t xml:space="preserve">1.2. на тематическом </w:t>
      </w:r>
      <w:proofErr w:type="spellStart"/>
      <w:r w:rsidRPr="002F32C7">
        <w:rPr>
          <w:rFonts w:ascii="Times New Roman" w:eastAsia="Calibri" w:hAnsi="Times New Roman" w:cs="Times New Roman"/>
          <w:sz w:val="28"/>
          <w:szCs w:val="28"/>
        </w:rPr>
        <w:t>Педагогичсеком</w:t>
      </w:r>
      <w:proofErr w:type="spellEnd"/>
      <w:r w:rsidRPr="002F32C7">
        <w:rPr>
          <w:rFonts w:ascii="Times New Roman" w:eastAsia="Calibri" w:hAnsi="Times New Roman" w:cs="Times New Roman"/>
          <w:sz w:val="28"/>
          <w:szCs w:val="28"/>
        </w:rPr>
        <w:t xml:space="preserve"> совете обратить внимание всех педагогов на значимость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формирования </w:t>
      </w:r>
      <w:r w:rsidRPr="002F32C7">
        <w:rPr>
          <w:rFonts w:ascii="Times New Roman" w:hAnsi="Times New Roman" w:cs="Times New Roman"/>
          <w:color w:val="000000"/>
          <w:sz w:val="28"/>
          <w:szCs w:val="28"/>
        </w:rPr>
        <w:t>информационной компетентности учащихся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>, которое им нужно будет показать при итоговой аттестации по большинству предметов</w:t>
      </w:r>
      <w:r w:rsidRPr="002F32C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Нужно напомнить педагогам о важности</w:t>
      </w:r>
      <w:r w:rsidRPr="002F32C7">
        <w:rPr>
          <w:rFonts w:ascii="Times New Roman" w:hAnsi="Times New Roman" w:cs="Times New Roman"/>
          <w:color w:val="000000"/>
          <w:sz w:val="28"/>
          <w:szCs w:val="28"/>
        </w:rPr>
        <w:t xml:space="preserve">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вывать на уроках </w:t>
      </w:r>
      <w:r w:rsidRPr="002F32C7">
        <w:rPr>
          <w:rFonts w:ascii="Times New Roman" w:hAnsi="Times New Roman" w:cs="Times New Roman"/>
          <w:color w:val="000000"/>
          <w:sz w:val="28"/>
          <w:szCs w:val="28"/>
        </w:rPr>
        <w:t>систематическую работу с фрагментами текстов, обращать более пристальное внимание на отработку умений н</w:t>
      </w:r>
      <w:r w:rsidRPr="002F32C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F32C7">
        <w:rPr>
          <w:rFonts w:ascii="Times New Roman" w:hAnsi="Times New Roman" w:cs="Times New Roman"/>
          <w:color w:val="000000"/>
          <w:sz w:val="28"/>
          <w:szCs w:val="28"/>
        </w:rPr>
        <w:t>ходить, интерпретировать, комментировать информацию, полученную из текста.</w:t>
      </w:r>
    </w:p>
    <w:p w:rsidR="002E78F4" w:rsidRPr="002F32C7" w:rsidRDefault="002E78F4" w:rsidP="00A517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32C7">
        <w:rPr>
          <w:rFonts w:ascii="Times New Roman" w:eastAsia="Calibri" w:hAnsi="Times New Roman" w:cs="Times New Roman"/>
          <w:sz w:val="28"/>
          <w:szCs w:val="28"/>
        </w:rPr>
        <w:t>2. Учителям-предметникам:</w:t>
      </w:r>
    </w:p>
    <w:p w:rsidR="002E78F4" w:rsidRPr="002F32C7" w:rsidRDefault="002E78F4" w:rsidP="00A517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32C7">
        <w:rPr>
          <w:rFonts w:ascii="Times New Roman" w:eastAsia="Calibri" w:hAnsi="Times New Roman" w:cs="Times New Roman"/>
          <w:sz w:val="28"/>
          <w:szCs w:val="28"/>
        </w:rPr>
        <w:t xml:space="preserve">2.1. провести анализ </w:t>
      </w:r>
      <w:r w:rsidR="002F32C7">
        <w:rPr>
          <w:rFonts w:ascii="Times New Roman" w:eastAsia="Calibri" w:hAnsi="Times New Roman" w:cs="Times New Roman"/>
          <w:sz w:val="28"/>
          <w:szCs w:val="28"/>
        </w:rPr>
        <w:t>о</w:t>
      </w:r>
      <w:r w:rsidRPr="002F32C7">
        <w:rPr>
          <w:rFonts w:ascii="Times New Roman" w:eastAsia="Calibri" w:hAnsi="Times New Roman" w:cs="Times New Roman"/>
          <w:sz w:val="28"/>
          <w:szCs w:val="28"/>
        </w:rPr>
        <w:t xml:space="preserve">шибок, выявленных при выполнении </w:t>
      </w:r>
      <w:r w:rsidR="002F32C7">
        <w:rPr>
          <w:rFonts w:ascii="Times New Roman" w:eastAsia="Calibri" w:hAnsi="Times New Roman" w:cs="Times New Roman"/>
          <w:sz w:val="28"/>
          <w:szCs w:val="28"/>
        </w:rPr>
        <w:t>диагностической</w:t>
      </w:r>
      <w:r w:rsidRPr="002F32C7">
        <w:rPr>
          <w:rFonts w:ascii="Times New Roman" w:eastAsia="Calibri" w:hAnsi="Times New Roman" w:cs="Times New Roman"/>
          <w:sz w:val="28"/>
          <w:szCs w:val="28"/>
        </w:rPr>
        <w:t xml:space="preserve">  рабо</w:t>
      </w:r>
      <w:r w:rsidR="002F32C7">
        <w:rPr>
          <w:rFonts w:ascii="Times New Roman" w:eastAsia="Calibri" w:hAnsi="Times New Roman" w:cs="Times New Roman"/>
          <w:sz w:val="28"/>
          <w:szCs w:val="28"/>
        </w:rPr>
        <w:t>ты;</w:t>
      </w:r>
    </w:p>
    <w:p w:rsidR="002E78F4" w:rsidRDefault="002E78F4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2C7"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 w:rsidRPr="002F32C7">
        <w:rPr>
          <w:rFonts w:ascii="Times New Roman" w:hAnsi="Times New Roman" w:cs="Times New Roman"/>
          <w:sz w:val="28"/>
          <w:szCs w:val="28"/>
        </w:rPr>
        <w:t>при изучении и закреплении каждой т</w:t>
      </w:r>
      <w:r w:rsidR="002F32C7">
        <w:rPr>
          <w:rFonts w:ascii="Times New Roman" w:hAnsi="Times New Roman" w:cs="Times New Roman"/>
          <w:sz w:val="28"/>
          <w:szCs w:val="28"/>
        </w:rPr>
        <w:t>емы выделять время на работу с текстами, социальными ситуациями;</w:t>
      </w:r>
    </w:p>
    <w:p w:rsidR="002F32C7" w:rsidRDefault="002F32C7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Учителям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редметникам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Тотемская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№2»:</w:t>
      </w:r>
    </w:p>
    <w:p w:rsidR="002F32C7" w:rsidRDefault="002F32C7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7F6AF7">
        <w:rPr>
          <w:rFonts w:ascii="Times New Roman" w:hAnsi="Times New Roman" w:cs="Times New Roman"/>
          <w:sz w:val="28"/>
          <w:szCs w:val="28"/>
        </w:rPr>
        <w:t xml:space="preserve"> обратить внимание на отработку  заданий на взаимосвязь природы, общества и ч</w:t>
      </w:r>
      <w:r w:rsidR="007F6AF7">
        <w:rPr>
          <w:rFonts w:ascii="Times New Roman" w:hAnsi="Times New Roman" w:cs="Times New Roman"/>
          <w:sz w:val="28"/>
          <w:szCs w:val="28"/>
        </w:rPr>
        <w:t>е</w:t>
      </w:r>
      <w:r w:rsidR="007F6AF7">
        <w:rPr>
          <w:rFonts w:ascii="Times New Roman" w:hAnsi="Times New Roman" w:cs="Times New Roman"/>
          <w:sz w:val="28"/>
          <w:szCs w:val="28"/>
        </w:rPr>
        <w:t>ловека;</w:t>
      </w:r>
    </w:p>
    <w:p w:rsidR="00B30002" w:rsidRDefault="007F6AF7" w:rsidP="00A517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уделить внимание на отработку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умения</w:t>
      </w:r>
      <w:r w:rsidRPr="007F6AF7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составлять план фрагмента тек</w:t>
      </w:r>
      <w:r w:rsidR="00B30002">
        <w:rPr>
          <w:rFonts w:ascii="Times New Roman" w:hAnsi="Times New Roman" w:cs="Times New Roman"/>
          <w:color w:val="000000"/>
          <w:sz w:val="28"/>
          <w:szCs w:val="28"/>
        </w:rPr>
        <w:t>ста;</w:t>
      </w:r>
    </w:p>
    <w:p w:rsidR="00B30002" w:rsidRDefault="00B30002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3.3. уделять внимание на отработку заданий на умение обучающимися </w:t>
      </w:r>
      <w:r>
        <w:rPr>
          <w:rFonts w:ascii="Times New Roman" w:hAnsi="Times New Roman" w:cs="Times New Roman"/>
          <w:sz w:val="28"/>
          <w:szCs w:val="28"/>
        </w:rPr>
        <w:t>поиска</w:t>
      </w:r>
      <w:r w:rsidRPr="00B30002">
        <w:rPr>
          <w:rFonts w:ascii="Times New Roman" w:hAnsi="Times New Roman" w:cs="Times New Roman"/>
          <w:sz w:val="28"/>
          <w:szCs w:val="28"/>
        </w:rPr>
        <w:t xml:space="preserve"> соц</w:t>
      </w:r>
      <w:r w:rsidRPr="00B30002">
        <w:rPr>
          <w:rFonts w:ascii="Times New Roman" w:hAnsi="Times New Roman" w:cs="Times New Roman"/>
          <w:sz w:val="28"/>
          <w:szCs w:val="28"/>
        </w:rPr>
        <w:t>и</w:t>
      </w:r>
      <w:r w:rsidRPr="00B30002">
        <w:rPr>
          <w:rFonts w:ascii="Times New Roman" w:hAnsi="Times New Roman" w:cs="Times New Roman"/>
          <w:sz w:val="28"/>
          <w:szCs w:val="28"/>
        </w:rPr>
        <w:t>альной информации по заданной теме из различных её носителей (материалов СМИ, учебного текста и других адаптированных источников); приводить примеры социал</w:t>
      </w:r>
      <w:r w:rsidRPr="00B30002">
        <w:rPr>
          <w:rFonts w:ascii="Times New Roman" w:hAnsi="Times New Roman" w:cs="Times New Roman"/>
          <w:sz w:val="28"/>
          <w:szCs w:val="28"/>
        </w:rPr>
        <w:t>ь</w:t>
      </w:r>
      <w:r w:rsidRPr="00B30002">
        <w:rPr>
          <w:rFonts w:ascii="Times New Roman" w:hAnsi="Times New Roman" w:cs="Times New Roman"/>
          <w:sz w:val="28"/>
          <w:szCs w:val="28"/>
        </w:rPr>
        <w:t>ных объектов определённого типа, социальных отношений, а также ситуаций, регул</w:t>
      </w:r>
      <w:r w:rsidRPr="00B30002">
        <w:rPr>
          <w:rFonts w:ascii="Times New Roman" w:hAnsi="Times New Roman" w:cs="Times New Roman"/>
          <w:sz w:val="28"/>
          <w:szCs w:val="28"/>
        </w:rPr>
        <w:t>и</w:t>
      </w:r>
      <w:r w:rsidRPr="00B30002">
        <w:rPr>
          <w:rFonts w:ascii="Times New Roman" w:hAnsi="Times New Roman" w:cs="Times New Roman"/>
          <w:sz w:val="28"/>
          <w:szCs w:val="28"/>
        </w:rPr>
        <w:t>руемых различными видами социальных норм, деятельности людей в различных сф</w:t>
      </w:r>
      <w:r w:rsidRPr="00B30002">
        <w:rPr>
          <w:rFonts w:ascii="Times New Roman" w:hAnsi="Times New Roman" w:cs="Times New Roman"/>
          <w:sz w:val="28"/>
          <w:szCs w:val="28"/>
        </w:rPr>
        <w:t>е</w:t>
      </w:r>
      <w:r w:rsidRPr="00B30002">
        <w:rPr>
          <w:rFonts w:ascii="Times New Roman" w:hAnsi="Times New Roman" w:cs="Times New Roman"/>
          <w:sz w:val="28"/>
          <w:szCs w:val="28"/>
        </w:rPr>
        <w:t>рах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30002" w:rsidRDefault="00B30002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Учителям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редметникам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Тотемская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№3»:</w:t>
      </w:r>
    </w:p>
    <w:p w:rsidR="00B30002" w:rsidRDefault="00B30002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обратить внимание на включение</w:t>
      </w:r>
      <w:r w:rsidRPr="00B30002">
        <w:rPr>
          <w:rFonts w:ascii="Times New Roman" w:hAnsi="Times New Roman" w:cs="Times New Roman"/>
          <w:sz w:val="28"/>
          <w:szCs w:val="28"/>
        </w:rPr>
        <w:t xml:space="preserve"> в рамках изученного мате</w:t>
      </w:r>
      <w:r>
        <w:rPr>
          <w:rFonts w:ascii="Times New Roman" w:hAnsi="Times New Roman" w:cs="Times New Roman"/>
          <w:sz w:val="28"/>
          <w:szCs w:val="28"/>
        </w:rPr>
        <w:t>риала познавательных</w:t>
      </w:r>
      <w:r w:rsidRPr="00B30002">
        <w:rPr>
          <w:rFonts w:ascii="Times New Roman" w:hAnsi="Times New Roman" w:cs="Times New Roman"/>
          <w:sz w:val="28"/>
          <w:szCs w:val="28"/>
        </w:rPr>
        <w:t xml:space="preserve"> и практиче</w:t>
      </w:r>
      <w:r>
        <w:rPr>
          <w:rFonts w:ascii="Times New Roman" w:hAnsi="Times New Roman" w:cs="Times New Roman"/>
          <w:sz w:val="28"/>
          <w:szCs w:val="28"/>
        </w:rPr>
        <w:t>ских задач</w:t>
      </w:r>
      <w:r w:rsidRPr="00B30002">
        <w:rPr>
          <w:rFonts w:ascii="Times New Roman" w:hAnsi="Times New Roman" w:cs="Times New Roman"/>
          <w:sz w:val="28"/>
          <w:szCs w:val="28"/>
        </w:rPr>
        <w:t>, отражающи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30002">
        <w:rPr>
          <w:rFonts w:ascii="Times New Roman" w:hAnsi="Times New Roman" w:cs="Times New Roman"/>
          <w:sz w:val="28"/>
          <w:szCs w:val="28"/>
        </w:rPr>
        <w:t xml:space="preserve"> типичные ситуации в различных сферах деятел</w:t>
      </w:r>
      <w:r w:rsidRPr="00B30002">
        <w:rPr>
          <w:rFonts w:ascii="Times New Roman" w:hAnsi="Times New Roman" w:cs="Times New Roman"/>
          <w:sz w:val="28"/>
          <w:szCs w:val="28"/>
        </w:rPr>
        <w:t>ь</w:t>
      </w:r>
      <w:r w:rsidRPr="00B30002">
        <w:rPr>
          <w:rFonts w:ascii="Times New Roman" w:hAnsi="Times New Roman" w:cs="Times New Roman"/>
          <w:sz w:val="28"/>
          <w:szCs w:val="28"/>
        </w:rPr>
        <w:t>ности человека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0002" w:rsidRDefault="00B30002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477E9C">
        <w:rPr>
          <w:rFonts w:ascii="Times New Roman" w:hAnsi="Times New Roman" w:cs="Times New Roman"/>
          <w:sz w:val="28"/>
          <w:szCs w:val="28"/>
        </w:rPr>
        <w:t xml:space="preserve"> организовывать отработку изученных тем с целью закрепления и систематизации знаний, что позволит обучающимся об</w:t>
      </w:r>
      <w:r w:rsidR="00477E9C" w:rsidRPr="00477E9C">
        <w:rPr>
          <w:rFonts w:ascii="Times New Roman" w:hAnsi="Times New Roman" w:cs="Times New Roman"/>
          <w:sz w:val="28"/>
          <w:szCs w:val="28"/>
        </w:rPr>
        <w:t>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</w:t>
      </w:r>
      <w:r w:rsidR="00477E9C">
        <w:rPr>
          <w:rFonts w:ascii="Times New Roman" w:hAnsi="Times New Roman" w:cs="Times New Roman"/>
          <w:sz w:val="28"/>
          <w:szCs w:val="28"/>
        </w:rPr>
        <w:t>;</w:t>
      </w:r>
    </w:p>
    <w:p w:rsidR="00477E9C" w:rsidRDefault="00477E9C" w:rsidP="00A51705">
      <w:pPr>
        <w:shd w:val="clear" w:color="auto" w:fill="FFFFFF"/>
        <w:spacing w:after="16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E9C">
        <w:rPr>
          <w:rFonts w:ascii="Times New Roman" w:hAnsi="Times New Roman" w:cs="Times New Roman"/>
          <w:sz w:val="28"/>
          <w:szCs w:val="28"/>
        </w:rPr>
        <w:t xml:space="preserve">4.3. в рамках уроков использовать различные технологии, которые позволят </w:t>
      </w:r>
      <w:r w:rsidRPr="00477E9C">
        <w:rPr>
          <w:rFonts w:ascii="Times New Roman" w:hAnsi="Times New Roman" w:cs="Times New Roman"/>
          <w:color w:val="000000"/>
          <w:sz w:val="28"/>
          <w:szCs w:val="28"/>
        </w:rPr>
        <w:t>учащимся получить опыт аргументации различных точек зрения, подтверждения фактическими примерами из социальной реальности теоретических положений текст</w:t>
      </w:r>
      <w:r>
        <w:rPr>
          <w:rFonts w:ascii="Times New Roman" w:hAnsi="Times New Roman" w:cs="Times New Roman"/>
          <w:color w:val="000000"/>
          <w:sz w:val="28"/>
          <w:szCs w:val="28"/>
        </w:rPr>
        <w:t>а.</w:t>
      </w:r>
    </w:p>
    <w:p w:rsidR="00477E9C" w:rsidRDefault="00477E9C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yandex-sans" w:hAnsi="yandex-sans"/>
          <w:color w:val="000000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Учителям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редметникам МБОУ «Юбилейная  СОШ»:</w:t>
      </w:r>
    </w:p>
    <w:p w:rsidR="00477E9C" w:rsidRDefault="00477E9C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477E9C">
        <w:rPr>
          <w:rFonts w:ascii="Times New Roman" w:hAnsi="Times New Roman" w:cs="Times New Roman"/>
          <w:sz w:val="28"/>
          <w:szCs w:val="28"/>
        </w:rPr>
        <w:t xml:space="preserve">обратить внимание на отработку  заданий </w:t>
      </w:r>
      <w:r>
        <w:rPr>
          <w:rFonts w:ascii="Times New Roman" w:hAnsi="Times New Roman" w:cs="Times New Roman"/>
          <w:sz w:val="28"/>
          <w:szCs w:val="28"/>
        </w:rPr>
        <w:t>на описание основных социальных</w:t>
      </w:r>
      <w:r w:rsidRPr="00477E9C">
        <w:rPr>
          <w:rFonts w:ascii="Times New Roman" w:hAnsi="Times New Roman" w:cs="Times New Roman"/>
          <w:sz w:val="28"/>
          <w:szCs w:val="28"/>
        </w:rPr>
        <w:t xml:space="preserve"> об</w:t>
      </w:r>
      <w:r w:rsidRPr="00477E9C">
        <w:rPr>
          <w:rFonts w:ascii="Times New Roman" w:hAnsi="Times New Roman" w:cs="Times New Roman"/>
          <w:sz w:val="28"/>
          <w:szCs w:val="28"/>
        </w:rPr>
        <w:t>ъ</w:t>
      </w:r>
      <w:r w:rsidRPr="00477E9C">
        <w:rPr>
          <w:rFonts w:ascii="Times New Roman" w:hAnsi="Times New Roman" w:cs="Times New Roman"/>
          <w:sz w:val="28"/>
          <w:szCs w:val="28"/>
        </w:rPr>
        <w:t>ек</w:t>
      </w:r>
      <w:r>
        <w:rPr>
          <w:rFonts w:ascii="Times New Roman" w:hAnsi="Times New Roman" w:cs="Times New Roman"/>
          <w:sz w:val="28"/>
          <w:szCs w:val="28"/>
        </w:rPr>
        <w:t>тов</w:t>
      </w:r>
      <w:r w:rsidRPr="00477E9C">
        <w:rPr>
          <w:rFonts w:ascii="Times New Roman" w:hAnsi="Times New Roman" w:cs="Times New Roman"/>
          <w:sz w:val="28"/>
          <w:szCs w:val="28"/>
        </w:rPr>
        <w:t>, выделяя их существенные признаки, человека как социально-деятельное сущ</w:t>
      </w:r>
      <w:r w:rsidRPr="00477E9C">
        <w:rPr>
          <w:rFonts w:ascii="Times New Roman" w:hAnsi="Times New Roman" w:cs="Times New Roman"/>
          <w:sz w:val="28"/>
          <w:szCs w:val="28"/>
        </w:rPr>
        <w:t>е</w:t>
      </w:r>
      <w:r w:rsidRPr="00477E9C">
        <w:rPr>
          <w:rFonts w:ascii="Times New Roman" w:hAnsi="Times New Roman" w:cs="Times New Roman"/>
          <w:sz w:val="28"/>
          <w:szCs w:val="28"/>
        </w:rPr>
        <w:t>ство, основные социальные роли</w:t>
      </w:r>
      <w:r w:rsidR="00BC7F26">
        <w:rPr>
          <w:rFonts w:ascii="Times New Roman" w:hAnsi="Times New Roman" w:cs="Times New Roman"/>
          <w:sz w:val="28"/>
          <w:szCs w:val="28"/>
        </w:rPr>
        <w:t>;</w:t>
      </w:r>
    </w:p>
    <w:p w:rsidR="00BC7F26" w:rsidRDefault="00BC7F26" w:rsidP="00A517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BC7F26">
        <w:rPr>
          <w:rFonts w:ascii="Times New Roman" w:hAnsi="Times New Roman" w:cs="Times New Roman"/>
          <w:color w:val="000000"/>
          <w:sz w:val="28"/>
          <w:szCs w:val="28"/>
        </w:rPr>
        <w:t>следует уделить внимание развитию умения привлекать контекстные знания о</w:t>
      </w:r>
      <w:r w:rsidRPr="00BC7F26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BC7F26">
        <w:rPr>
          <w:rFonts w:ascii="Times New Roman" w:hAnsi="Times New Roman" w:cs="Times New Roman"/>
          <w:color w:val="000000"/>
          <w:sz w:val="28"/>
          <w:szCs w:val="28"/>
        </w:rPr>
        <w:t>ществоведческого курса, факты общественной жизни или личный социальный опыт для конкретизации положений текста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C7F26" w:rsidRPr="00BC7F26" w:rsidRDefault="00BC7F26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5.3. отрабатывать на уроках навык </w:t>
      </w:r>
      <w:r w:rsidRPr="00477E9C">
        <w:rPr>
          <w:rFonts w:ascii="Times New Roman" w:hAnsi="Times New Roman" w:cs="Times New Roman"/>
          <w:color w:val="000000"/>
          <w:sz w:val="28"/>
          <w:szCs w:val="28"/>
        </w:rPr>
        <w:t>аргументации различных точек зрения, подтве</w:t>
      </w:r>
      <w:r w:rsidRPr="00477E9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77E9C">
        <w:rPr>
          <w:rFonts w:ascii="Times New Roman" w:hAnsi="Times New Roman" w:cs="Times New Roman"/>
          <w:color w:val="000000"/>
          <w:sz w:val="28"/>
          <w:szCs w:val="28"/>
        </w:rPr>
        <w:t>ждения фактическими примерами из социальной реальности теоретических полож</w:t>
      </w:r>
      <w:r w:rsidRPr="00477E9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77E9C">
        <w:rPr>
          <w:rFonts w:ascii="Times New Roman" w:hAnsi="Times New Roman" w:cs="Times New Roman"/>
          <w:color w:val="000000"/>
          <w:sz w:val="28"/>
          <w:szCs w:val="28"/>
        </w:rPr>
        <w:t>ний текст</w:t>
      </w:r>
      <w:r>
        <w:rPr>
          <w:rFonts w:ascii="Times New Roman" w:hAnsi="Times New Roman" w:cs="Times New Roman"/>
          <w:color w:val="000000"/>
          <w:sz w:val="28"/>
          <w:szCs w:val="28"/>
        </w:rPr>
        <w:t>а.</w:t>
      </w:r>
    </w:p>
    <w:p w:rsidR="002E78F4" w:rsidRPr="002F32C7" w:rsidRDefault="00BC7F26" w:rsidP="00A517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2E78F4" w:rsidRPr="002F32C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Классным руководителям 10</w:t>
      </w:r>
      <w:r w:rsidR="002E78F4" w:rsidRPr="002F32C7">
        <w:rPr>
          <w:rFonts w:ascii="Times New Roman" w:eastAsia="Calibri" w:hAnsi="Times New Roman" w:cs="Times New Roman"/>
          <w:sz w:val="28"/>
          <w:szCs w:val="28"/>
        </w:rPr>
        <w:t>-х классов ознакомить родителей учащихся с результ</w:t>
      </w:r>
      <w:r w:rsidR="002E78F4" w:rsidRPr="002F32C7">
        <w:rPr>
          <w:rFonts w:ascii="Times New Roman" w:eastAsia="Calibri" w:hAnsi="Times New Roman" w:cs="Times New Roman"/>
          <w:sz w:val="28"/>
          <w:szCs w:val="28"/>
        </w:rPr>
        <w:t>а</w:t>
      </w:r>
      <w:r w:rsidR="002E78F4" w:rsidRPr="002F32C7">
        <w:rPr>
          <w:rFonts w:ascii="Times New Roman" w:eastAsia="Calibri" w:hAnsi="Times New Roman" w:cs="Times New Roman"/>
          <w:sz w:val="28"/>
          <w:szCs w:val="28"/>
        </w:rPr>
        <w:t>тами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диагностической работы.</w:t>
      </w:r>
    </w:p>
    <w:p w:rsidR="002E78F4" w:rsidRPr="002F32C7" w:rsidRDefault="00BC7F26" w:rsidP="00A517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7.Тьютору по предмету Обществознание</w:t>
      </w:r>
      <w:r w:rsidR="002E78F4" w:rsidRPr="002F32C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C7F26" w:rsidRDefault="00BC7F26" w:rsidP="00A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проанализировать результаты диагностической работы на едином методическом дне для учителей истории и обществознания;</w:t>
      </w:r>
    </w:p>
    <w:p w:rsidR="00BC7F26" w:rsidRPr="00BC7F26" w:rsidRDefault="00BC7F26" w:rsidP="00A517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обратить внимание учителей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F26">
        <w:rPr>
          <w:rFonts w:ascii="Times New Roman" w:hAnsi="Times New Roman" w:cs="Times New Roman"/>
          <w:sz w:val="28"/>
          <w:szCs w:val="28"/>
        </w:rPr>
        <w:t>демоверсию ОГЭ по обществознанию 2021 года. В сравнении с демоверсией 2020 года изменилось задание №5 (2020 год  задание №5 проверяло умения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 2021год - умения осуществлять поиск социальной инфо</w:t>
      </w:r>
      <w:r w:rsidRPr="00BC7F26">
        <w:rPr>
          <w:rFonts w:ascii="Times New Roman" w:hAnsi="Times New Roman" w:cs="Times New Roman"/>
          <w:sz w:val="28"/>
          <w:szCs w:val="28"/>
        </w:rPr>
        <w:t>р</w:t>
      </w:r>
      <w:r w:rsidRPr="00BC7F26">
        <w:rPr>
          <w:rFonts w:ascii="Times New Roman" w:hAnsi="Times New Roman" w:cs="Times New Roman"/>
          <w:sz w:val="28"/>
          <w:szCs w:val="28"/>
        </w:rPr>
        <w:t xml:space="preserve">мации по заданной теме из фотоизображения).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4F6" w:rsidRPr="00E224F6" w:rsidRDefault="002E78F4" w:rsidP="00A51705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F32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24F6" w:rsidRPr="00E224F6">
        <w:rPr>
          <w:rFonts w:ascii="Times New Roman" w:hAnsi="Times New Roman" w:cs="Times New Roman"/>
          <w:i/>
          <w:sz w:val="28"/>
          <w:szCs w:val="28"/>
        </w:rPr>
        <w:t xml:space="preserve">Анализ подготовлен </w:t>
      </w:r>
    </w:p>
    <w:p w:rsidR="00E224F6" w:rsidRPr="00E224F6" w:rsidRDefault="00E224F6" w:rsidP="00A51705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224F6">
        <w:rPr>
          <w:rFonts w:ascii="Times New Roman" w:hAnsi="Times New Roman" w:cs="Times New Roman"/>
          <w:i/>
          <w:sz w:val="28"/>
          <w:szCs w:val="28"/>
        </w:rPr>
        <w:t>тьютором</w:t>
      </w:r>
      <w:proofErr w:type="spellEnd"/>
      <w:r w:rsidRPr="00E224F6">
        <w:rPr>
          <w:rFonts w:ascii="Times New Roman" w:hAnsi="Times New Roman" w:cs="Times New Roman"/>
          <w:i/>
          <w:sz w:val="28"/>
          <w:szCs w:val="28"/>
        </w:rPr>
        <w:t xml:space="preserve"> по оценке качества образования по истории, обществознанию  </w:t>
      </w:r>
    </w:p>
    <w:p w:rsidR="00E224F6" w:rsidRPr="00E224F6" w:rsidRDefault="00E224F6" w:rsidP="00A51705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224F6">
        <w:rPr>
          <w:rFonts w:ascii="Times New Roman" w:hAnsi="Times New Roman" w:cs="Times New Roman"/>
          <w:i/>
          <w:sz w:val="28"/>
          <w:szCs w:val="28"/>
        </w:rPr>
        <w:t xml:space="preserve">Климовой Л.А., учителем высшей квалификационной категории </w:t>
      </w:r>
    </w:p>
    <w:p w:rsidR="00E224F6" w:rsidRPr="00E224F6" w:rsidRDefault="00E224F6" w:rsidP="00A51705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224F6">
        <w:rPr>
          <w:rFonts w:ascii="Times New Roman" w:hAnsi="Times New Roman" w:cs="Times New Roman"/>
          <w:i/>
          <w:sz w:val="28"/>
          <w:szCs w:val="28"/>
        </w:rPr>
        <w:t>МБОУ «</w:t>
      </w:r>
      <w:proofErr w:type="spellStart"/>
      <w:r w:rsidRPr="00E224F6">
        <w:rPr>
          <w:rFonts w:ascii="Times New Roman" w:hAnsi="Times New Roman" w:cs="Times New Roman"/>
          <w:i/>
          <w:sz w:val="28"/>
          <w:szCs w:val="28"/>
        </w:rPr>
        <w:t>Тотемская</w:t>
      </w:r>
      <w:proofErr w:type="spellEnd"/>
      <w:r w:rsidRPr="00E224F6">
        <w:rPr>
          <w:rFonts w:ascii="Times New Roman" w:hAnsi="Times New Roman" w:cs="Times New Roman"/>
          <w:i/>
          <w:sz w:val="28"/>
          <w:szCs w:val="28"/>
        </w:rPr>
        <w:t xml:space="preserve"> СОШ №2»</w:t>
      </w:r>
    </w:p>
    <w:p w:rsidR="002E78F4" w:rsidRDefault="00E224F6" w:rsidP="00A51705">
      <w:pPr>
        <w:spacing w:line="240" w:lineRule="auto"/>
        <w:jc w:val="right"/>
      </w:pPr>
      <w:r w:rsidRPr="00E224F6">
        <w:rPr>
          <w:rFonts w:ascii="Times New Roman" w:hAnsi="Times New Roman" w:cs="Times New Roman"/>
          <w:i/>
          <w:sz w:val="28"/>
          <w:szCs w:val="28"/>
        </w:rPr>
        <w:t>11.01.202</w:t>
      </w:r>
      <w:r w:rsidR="008C1C86">
        <w:rPr>
          <w:rFonts w:ascii="Times New Roman" w:hAnsi="Times New Roman" w:cs="Times New Roman"/>
          <w:i/>
          <w:sz w:val="28"/>
          <w:szCs w:val="28"/>
        </w:rPr>
        <w:t>1</w:t>
      </w:r>
    </w:p>
    <w:p w:rsidR="002E78F4" w:rsidRDefault="002E78F4" w:rsidP="00A51705">
      <w:pPr>
        <w:pStyle w:val="a3"/>
        <w:spacing w:line="240" w:lineRule="auto"/>
        <w:ind w:left="360"/>
      </w:pPr>
    </w:p>
    <w:p w:rsidR="002E78F4" w:rsidRDefault="002E78F4" w:rsidP="00A51705">
      <w:pPr>
        <w:pStyle w:val="a3"/>
        <w:spacing w:line="240" w:lineRule="auto"/>
        <w:ind w:left="360"/>
      </w:pPr>
    </w:p>
    <w:p w:rsidR="002E78F4" w:rsidRDefault="002E78F4" w:rsidP="002E78F4">
      <w:pPr>
        <w:pStyle w:val="a3"/>
        <w:ind w:left="360"/>
      </w:pPr>
    </w:p>
    <w:p w:rsidR="002E78F4" w:rsidRDefault="002E78F4" w:rsidP="002E78F4">
      <w:pPr>
        <w:pStyle w:val="a3"/>
        <w:ind w:left="360"/>
      </w:pPr>
    </w:p>
    <w:p w:rsidR="002E78F4" w:rsidRDefault="002E78F4" w:rsidP="002E78F4">
      <w:pPr>
        <w:pStyle w:val="a3"/>
        <w:ind w:left="360"/>
      </w:pPr>
    </w:p>
    <w:p w:rsidR="002E78F4" w:rsidRDefault="002E78F4" w:rsidP="002E78F4">
      <w:pPr>
        <w:pStyle w:val="a3"/>
        <w:ind w:left="360"/>
      </w:pPr>
    </w:p>
    <w:p w:rsidR="002E78F4" w:rsidRDefault="002E78F4" w:rsidP="002E78F4">
      <w:pPr>
        <w:pStyle w:val="a3"/>
        <w:ind w:left="360"/>
      </w:pPr>
    </w:p>
    <w:p w:rsidR="002E78F4" w:rsidRDefault="002E78F4" w:rsidP="002E78F4">
      <w:pPr>
        <w:pStyle w:val="a3"/>
        <w:ind w:left="360"/>
      </w:pPr>
    </w:p>
    <w:p w:rsidR="002E78F4" w:rsidRDefault="002E78F4" w:rsidP="002E78F4">
      <w:pPr>
        <w:pStyle w:val="a3"/>
        <w:ind w:left="360"/>
      </w:pPr>
    </w:p>
    <w:p w:rsidR="002E78F4" w:rsidRDefault="002E78F4" w:rsidP="002E78F4">
      <w:pPr>
        <w:pStyle w:val="a3"/>
        <w:ind w:left="360"/>
      </w:pPr>
    </w:p>
    <w:p w:rsidR="002E78F4" w:rsidRDefault="002E78F4" w:rsidP="002E78F4">
      <w:pPr>
        <w:pStyle w:val="a3"/>
        <w:ind w:left="360"/>
      </w:pPr>
    </w:p>
    <w:p w:rsidR="002E78F4" w:rsidRDefault="002E78F4" w:rsidP="002E78F4">
      <w:pPr>
        <w:pStyle w:val="a3"/>
        <w:ind w:left="360"/>
      </w:pPr>
    </w:p>
    <w:p w:rsidR="002E78F4" w:rsidRDefault="002E78F4" w:rsidP="002E78F4">
      <w:pPr>
        <w:pStyle w:val="a3"/>
        <w:ind w:left="360"/>
      </w:pPr>
    </w:p>
    <w:p w:rsidR="002E78F4" w:rsidRDefault="002E78F4" w:rsidP="002E78F4">
      <w:pPr>
        <w:pStyle w:val="a3"/>
        <w:ind w:left="360"/>
      </w:pPr>
    </w:p>
    <w:p w:rsidR="002E78F4" w:rsidRDefault="002E78F4" w:rsidP="002E78F4">
      <w:pPr>
        <w:pStyle w:val="a3"/>
        <w:ind w:left="360"/>
      </w:pPr>
    </w:p>
    <w:p w:rsidR="002E78F4" w:rsidRDefault="002E78F4" w:rsidP="002E78F4">
      <w:pPr>
        <w:pStyle w:val="a3"/>
        <w:ind w:left="360"/>
      </w:pPr>
    </w:p>
    <w:p w:rsidR="002E78F4" w:rsidRDefault="002E78F4" w:rsidP="002E78F4">
      <w:pPr>
        <w:pStyle w:val="a3"/>
        <w:ind w:left="360"/>
      </w:pPr>
    </w:p>
    <w:p w:rsidR="002E78F4" w:rsidRDefault="002E78F4" w:rsidP="002E78F4">
      <w:pPr>
        <w:pStyle w:val="a3"/>
        <w:ind w:left="360"/>
      </w:pPr>
    </w:p>
    <w:p w:rsidR="002E78F4" w:rsidRDefault="002E78F4" w:rsidP="002E78F4">
      <w:pPr>
        <w:pStyle w:val="a3"/>
        <w:ind w:left="360"/>
      </w:pPr>
    </w:p>
    <w:p w:rsidR="002E78F4" w:rsidRDefault="002E78F4" w:rsidP="002E78F4">
      <w:pPr>
        <w:pStyle w:val="a3"/>
        <w:ind w:left="360"/>
      </w:pPr>
    </w:p>
    <w:p w:rsidR="002E78F4" w:rsidRDefault="002E78F4" w:rsidP="002E78F4">
      <w:pPr>
        <w:pStyle w:val="a3"/>
        <w:ind w:left="360"/>
      </w:pPr>
    </w:p>
    <w:p w:rsidR="002E78F4" w:rsidRDefault="002E78F4" w:rsidP="002E78F4">
      <w:pPr>
        <w:pStyle w:val="a3"/>
        <w:ind w:left="360"/>
      </w:pPr>
    </w:p>
    <w:p w:rsidR="002E78F4" w:rsidRDefault="002E78F4" w:rsidP="002E78F4">
      <w:pPr>
        <w:pStyle w:val="a3"/>
        <w:ind w:left="360"/>
      </w:pPr>
    </w:p>
    <w:p w:rsidR="002E78F4" w:rsidRDefault="002E78F4" w:rsidP="002E78F4">
      <w:pPr>
        <w:pStyle w:val="a3"/>
        <w:ind w:left="360"/>
      </w:pPr>
    </w:p>
    <w:p w:rsidR="002E78F4" w:rsidRDefault="002E78F4" w:rsidP="002E78F4">
      <w:pPr>
        <w:pStyle w:val="a3"/>
        <w:ind w:left="360"/>
      </w:pPr>
    </w:p>
    <w:p w:rsidR="002E78F4" w:rsidRPr="00896689" w:rsidRDefault="002E78F4" w:rsidP="002E78F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6E53A7" w:rsidRDefault="006E53A7"/>
    <w:sectPr w:rsidR="006E53A7" w:rsidSect="00B95F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F448F"/>
    <w:multiLevelType w:val="hybridMultilevel"/>
    <w:tmpl w:val="C1BE2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E3FE8"/>
    <w:multiLevelType w:val="hybridMultilevel"/>
    <w:tmpl w:val="06DA24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E4174B"/>
    <w:multiLevelType w:val="hybridMultilevel"/>
    <w:tmpl w:val="FA72A45C"/>
    <w:lvl w:ilvl="0" w:tplc="F800BB5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A273C7"/>
    <w:multiLevelType w:val="multilevel"/>
    <w:tmpl w:val="B1E643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D1372C3"/>
    <w:multiLevelType w:val="hybridMultilevel"/>
    <w:tmpl w:val="711A5386"/>
    <w:lvl w:ilvl="0" w:tplc="1D0CB1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2E78F4"/>
    <w:rsid w:val="00090E8D"/>
    <w:rsid w:val="000E11F2"/>
    <w:rsid w:val="00113991"/>
    <w:rsid w:val="0016781B"/>
    <w:rsid w:val="001A68C8"/>
    <w:rsid w:val="00202144"/>
    <w:rsid w:val="00267DE7"/>
    <w:rsid w:val="00272D6B"/>
    <w:rsid w:val="00276626"/>
    <w:rsid w:val="002E78F4"/>
    <w:rsid w:val="002F32C7"/>
    <w:rsid w:val="00345955"/>
    <w:rsid w:val="00477E9C"/>
    <w:rsid w:val="00484716"/>
    <w:rsid w:val="00505004"/>
    <w:rsid w:val="00543845"/>
    <w:rsid w:val="005D3F04"/>
    <w:rsid w:val="005E5EEE"/>
    <w:rsid w:val="006111BA"/>
    <w:rsid w:val="00676122"/>
    <w:rsid w:val="006B2019"/>
    <w:rsid w:val="006E53A7"/>
    <w:rsid w:val="00761686"/>
    <w:rsid w:val="0076662F"/>
    <w:rsid w:val="007F6AF7"/>
    <w:rsid w:val="00814E99"/>
    <w:rsid w:val="008C1C86"/>
    <w:rsid w:val="00983FF6"/>
    <w:rsid w:val="009A716A"/>
    <w:rsid w:val="009D2BD2"/>
    <w:rsid w:val="00A51705"/>
    <w:rsid w:val="00A64FFC"/>
    <w:rsid w:val="00AC3EDD"/>
    <w:rsid w:val="00AF6E5C"/>
    <w:rsid w:val="00B30002"/>
    <w:rsid w:val="00B43350"/>
    <w:rsid w:val="00B95FB5"/>
    <w:rsid w:val="00BA40A1"/>
    <w:rsid w:val="00BC7F26"/>
    <w:rsid w:val="00C120EA"/>
    <w:rsid w:val="00C474C8"/>
    <w:rsid w:val="00C56F61"/>
    <w:rsid w:val="00C705C4"/>
    <w:rsid w:val="00D245AB"/>
    <w:rsid w:val="00D33465"/>
    <w:rsid w:val="00DB4997"/>
    <w:rsid w:val="00E224F6"/>
    <w:rsid w:val="00E51FC2"/>
    <w:rsid w:val="00F72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5C"/>
  </w:style>
  <w:style w:type="paragraph" w:styleId="2">
    <w:name w:val="heading 2"/>
    <w:basedOn w:val="a"/>
    <w:next w:val="a"/>
    <w:link w:val="20"/>
    <w:uiPriority w:val="99"/>
    <w:qFormat/>
    <w:rsid w:val="0067612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8F4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2E78F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2E78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2E78F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0E8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0E8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676122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2799483863399774"/>
          <c:y val="9.0974687486098146E-2"/>
          <c:w val="0.47952902535227915"/>
          <c:h val="0.5409568931002268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Вологодская область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успеваемость</c:v>
                </c:pt>
                <c:pt idx="1">
                  <c:v>качество</c:v>
                </c:pt>
                <c:pt idx="2">
                  <c:v>оценка "3"</c:v>
                </c:pt>
                <c:pt idx="3">
                  <c:v>оценка "4"</c:v>
                </c:pt>
                <c:pt idx="4">
                  <c:v>оценка "5"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94</c:v>
                </c:pt>
                <c:pt idx="1">
                  <c:v>51</c:v>
                </c:pt>
                <c:pt idx="2">
                  <c:v>43</c:v>
                </c:pt>
                <c:pt idx="3">
                  <c:v>43</c:v>
                </c:pt>
                <c:pt idx="4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Тотемский муниципальный район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успеваемость</c:v>
                </c:pt>
                <c:pt idx="1">
                  <c:v>качество</c:v>
                </c:pt>
                <c:pt idx="2">
                  <c:v>оценка "3"</c:v>
                </c:pt>
                <c:pt idx="3">
                  <c:v>оценка "4"</c:v>
                </c:pt>
                <c:pt idx="4">
                  <c:v>оценка "5"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100</c:v>
                </c:pt>
                <c:pt idx="1">
                  <c:v>63</c:v>
                </c:pt>
                <c:pt idx="2">
                  <c:v>37</c:v>
                </c:pt>
                <c:pt idx="3">
                  <c:v>60</c:v>
                </c:pt>
                <c:pt idx="4">
                  <c:v>3</c:v>
                </c:pt>
              </c:numCache>
            </c:numRef>
          </c:val>
        </c:ser>
        <c:axId val="93154688"/>
        <c:axId val="93169152"/>
      </c:barChart>
      <c:catAx>
        <c:axId val="93154688"/>
        <c:scaling>
          <c:orientation val="minMax"/>
        </c:scaling>
        <c:axPos val="b"/>
        <c:tickLblPos val="nextTo"/>
        <c:crossAx val="93169152"/>
        <c:crosses val="autoZero"/>
        <c:auto val="1"/>
        <c:lblAlgn val="ctr"/>
        <c:lblOffset val="100"/>
      </c:catAx>
      <c:valAx>
        <c:axId val="93169152"/>
        <c:scaling>
          <c:orientation val="minMax"/>
        </c:scaling>
        <c:axPos val="l"/>
        <c:majorGridlines/>
        <c:numFmt formatCode="General" sourceLinked="1"/>
        <c:tickLblPos val="nextTo"/>
        <c:crossAx val="931546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7C472-E241-41B5-850C-68250A549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9</Pages>
  <Words>2500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УО Тотьма</cp:lastModifiedBy>
  <cp:revision>26</cp:revision>
  <dcterms:created xsi:type="dcterms:W3CDTF">2020-12-30T17:06:00Z</dcterms:created>
  <dcterms:modified xsi:type="dcterms:W3CDTF">2021-08-12T06:24:00Z</dcterms:modified>
</cp:coreProperties>
</file>